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D9006" w14:textId="3DCE288D" w:rsidR="00C257D1" w:rsidRPr="00B9688F" w:rsidRDefault="009B545D" w:rsidP="00B9688F">
      <w:pPr>
        <w:autoSpaceDE w:val="0"/>
        <w:autoSpaceDN w:val="0"/>
        <w:adjustRightInd w:val="0"/>
        <w:rPr>
          <w:rFonts w:cs="Arial"/>
          <w:color w:val="9B9B9B"/>
          <w:sz w:val="24"/>
          <w:szCs w:val="24"/>
          <w:lang w:eastAsia="en-GB"/>
        </w:rPr>
      </w:pPr>
      <w:bookmarkStart w:id="0" w:name="_GoBack"/>
      <w:bookmarkEnd w:id="0"/>
      <w:r>
        <w:rPr>
          <w:noProof/>
          <w:lang w:eastAsia="en-GB"/>
        </w:rPr>
        <w:drawing>
          <wp:anchor distT="0" distB="0" distL="114300" distR="114300" simplePos="0" relativeHeight="251659264" behindDoc="0" locked="0" layoutInCell="1" allowOverlap="1" wp14:anchorId="525971BD" wp14:editId="3A05D56D">
            <wp:simplePos x="0" y="0"/>
            <wp:positionH relativeFrom="margin">
              <wp:align>right</wp:align>
            </wp:positionH>
            <wp:positionV relativeFrom="paragraph">
              <wp:posOffset>-238125</wp:posOffset>
            </wp:positionV>
            <wp:extent cx="2513965" cy="1838325"/>
            <wp:effectExtent l="0" t="0" r="635" b="9525"/>
            <wp:wrapNone/>
            <wp:docPr id="1" name="Picture 1" descr="Macintosh HD:Users:stuartrenshaw:Documents:Celtic Cross Education Brand:Logos:Digital:CelticCrossE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uartrenshaw:Documents:Celtic Cross Education Brand:Logos:Digital:CelticCrossEd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3965" cy="1838325"/>
                    </a:xfrm>
                    <a:prstGeom prst="rect">
                      <a:avLst/>
                    </a:prstGeom>
                    <a:noFill/>
                    <a:ln>
                      <a:noFill/>
                    </a:ln>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e="http://schemas.microsoft.com/office/word/2015/wordml/symex" xmlns:cx="http://schemas.microsoft.com/office/drawing/2014/chartex"/>
                      </a:ext>
                    </a:extLst>
                  </pic:spPr>
                </pic:pic>
              </a:graphicData>
            </a:graphic>
            <wp14:sizeRelH relativeFrom="page">
              <wp14:pctWidth>0</wp14:pctWidth>
            </wp14:sizeRelH>
            <wp14:sizeRelV relativeFrom="page">
              <wp14:pctHeight>0</wp14:pctHeight>
            </wp14:sizeRelV>
          </wp:anchor>
        </w:drawing>
      </w:r>
      <w:r w:rsidR="00B9688F" w:rsidRPr="002849E2">
        <w:rPr>
          <w:noProof/>
          <w:lang w:eastAsia="en-GB"/>
        </w:rPr>
        <w:drawing>
          <wp:inline distT="0" distB="0" distL="0" distR="0" wp14:anchorId="69D4AFB4" wp14:editId="183BEA92">
            <wp:extent cx="1304925" cy="1304925"/>
            <wp:effectExtent l="0" t="0" r="9525" b="9525"/>
            <wp:docPr id="151" name="Picture 151" descr="C:\Users\ewells\Downloads\grampound_circle-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ells\Downloads\grampound_circle-2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14:paraId="3ADB224D" w14:textId="77777777" w:rsidR="00C257D1" w:rsidRDefault="00C257D1" w:rsidP="004654EC">
      <w:pPr>
        <w:autoSpaceDE w:val="0"/>
        <w:autoSpaceDN w:val="0"/>
        <w:adjustRightInd w:val="0"/>
        <w:jc w:val="center"/>
        <w:rPr>
          <w:rFonts w:cs="Arial"/>
          <w:b/>
          <w:bCs/>
          <w:color w:val="548DD4"/>
          <w:sz w:val="32"/>
          <w:szCs w:val="32"/>
          <w:lang w:eastAsia="en-GB"/>
        </w:rPr>
      </w:pPr>
    </w:p>
    <w:p w14:paraId="03BFC203" w14:textId="77777777" w:rsidR="00C257D1" w:rsidRDefault="00C257D1" w:rsidP="009212A4">
      <w:pPr>
        <w:autoSpaceDE w:val="0"/>
        <w:autoSpaceDN w:val="0"/>
        <w:adjustRightInd w:val="0"/>
        <w:jc w:val="center"/>
        <w:rPr>
          <w:rFonts w:cs="Arial"/>
          <w:b/>
          <w:bCs/>
          <w:color w:val="FF0000"/>
          <w:sz w:val="32"/>
          <w:szCs w:val="32"/>
          <w:lang w:eastAsia="en-GB"/>
        </w:rPr>
      </w:pPr>
      <w:r>
        <w:rPr>
          <w:rFonts w:cs="Arial"/>
          <w:b/>
          <w:bCs/>
          <w:color w:val="FF0000"/>
          <w:sz w:val="32"/>
          <w:szCs w:val="32"/>
          <w:lang w:eastAsia="en-GB"/>
        </w:rPr>
        <w:t>Grampound with Creed CE School</w:t>
      </w:r>
    </w:p>
    <w:p w14:paraId="6E829EFD" w14:textId="77777777" w:rsidR="00C257D1" w:rsidRPr="001200A5" w:rsidRDefault="00C257D1" w:rsidP="009212A4">
      <w:pPr>
        <w:autoSpaceDE w:val="0"/>
        <w:autoSpaceDN w:val="0"/>
        <w:adjustRightInd w:val="0"/>
        <w:jc w:val="center"/>
        <w:rPr>
          <w:rFonts w:cs="Arial"/>
          <w:b/>
          <w:bCs/>
          <w:color w:val="548DD4"/>
          <w:sz w:val="28"/>
          <w:szCs w:val="28"/>
          <w:lang w:eastAsia="en-GB"/>
        </w:rPr>
      </w:pPr>
      <w:r w:rsidRPr="001200A5">
        <w:rPr>
          <w:rFonts w:cs="Arial"/>
          <w:b/>
          <w:bCs/>
          <w:color w:val="548DD4"/>
          <w:sz w:val="28"/>
          <w:szCs w:val="28"/>
          <w:lang w:eastAsia="en-GB"/>
        </w:rPr>
        <w:t>Our ‘Local Offer’ for Special Educational Needs and Disability (SEND)</w:t>
      </w: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6"/>
      </w:tblGrid>
      <w:tr w:rsidR="00C257D1" w14:paraId="70BEB31F" w14:textId="77777777" w:rsidTr="00FA7BC9">
        <w:trPr>
          <w:trHeight w:val="6540"/>
        </w:trPr>
        <w:tc>
          <w:tcPr>
            <w:tcW w:w="15352" w:type="dxa"/>
          </w:tcPr>
          <w:p w14:paraId="241A4F11" w14:textId="77777777" w:rsidR="00C257D1" w:rsidRDefault="00C257D1" w:rsidP="00FA7BC9">
            <w:pPr>
              <w:pStyle w:val="Default"/>
            </w:pPr>
          </w:p>
          <w:tbl>
            <w:tblPr>
              <w:tblW w:w="0" w:type="auto"/>
              <w:tblLook w:val="0000" w:firstRow="0" w:lastRow="0" w:firstColumn="0" w:lastColumn="0" w:noHBand="0" w:noVBand="0"/>
            </w:tblPr>
            <w:tblGrid>
              <w:gridCol w:w="14910"/>
            </w:tblGrid>
            <w:tr w:rsidR="00C257D1" w14:paraId="293FBA6B" w14:textId="77777777" w:rsidTr="00A438BA">
              <w:trPr>
                <w:trHeight w:val="2015"/>
              </w:trPr>
              <w:tc>
                <w:tcPr>
                  <w:tcW w:w="0" w:type="auto"/>
                </w:tcPr>
                <w:p w14:paraId="2057FC18" w14:textId="53FD2FF6" w:rsidR="00C257D1" w:rsidRDefault="009A53DC" w:rsidP="00D15F4B">
                  <w:pPr>
                    <w:pStyle w:val="Default"/>
                    <w:framePr w:hSpace="180" w:wrap="around" w:vAnchor="text" w:hAnchor="margin" w:y="66"/>
                    <w:rPr>
                      <w:sz w:val="23"/>
                      <w:szCs w:val="23"/>
                    </w:rPr>
                  </w:pPr>
                  <w:r>
                    <w:rPr>
                      <w:sz w:val="23"/>
                      <w:szCs w:val="23"/>
                    </w:rPr>
                    <w:t xml:space="preserve">Grampound with Creed </w:t>
                  </w:r>
                  <w:r w:rsidR="00C257D1">
                    <w:rPr>
                      <w:sz w:val="23"/>
                      <w:szCs w:val="23"/>
                    </w:rPr>
                    <w:t xml:space="preserve">is an active and happy Church of England primary school which aims to develop each individual in a caring, family atmosphere. The children, staff and parents are extremely proud of our school and we aim to be inclusive of all children whatever needs they may have. </w:t>
                  </w:r>
                </w:p>
                <w:p w14:paraId="6A6EF20B" w14:textId="1EF9B5E0" w:rsidR="00C257D1" w:rsidRDefault="00C257D1" w:rsidP="00D15F4B">
                  <w:pPr>
                    <w:pStyle w:val="Default"/>
                    <w:framePr w:hSpace="180" w:wrap="around" w:vAnchor="text" w:hAnchor="margin" w:y="66"/>
                    <w:rPr>
                      <w:sz w:val="23"/>
                      <w:szCs w:val="23"/>
                    </w:rPr>
                  </w:pPr>
                  <w:r>
                    <w:t>Our School is part of a Multi Academy Trust</w:t>
                  </w:r>
                  <w:r w:rsidR="009B545D">
                    <w:t>. The Trust brings together twelve</w:t>
                  </w:r>
                  <w:r>
                    <w:t xml:space="preserve"> church schools in a collaborative way, to share, learn from and support each other to benefit the pupils of all the schools. </w:t>
                  </w:r>
                  <w:r>
                    <w:br/>
                    <w:t xml:space="preserve">Managed centrally, the trust will provide school improvement opportunities, financial stability and a family network of schools that under the common synergy of a Christian based learning environment will provide high quality education in rural Cornwall. </w:t>
                  </w:r>
                  <w:r>
                    <w:br/>
                    <w:t>We want all of our pupils and staff to succeed and our promise is to try our best to give each and every pupil that opportunity to achieve and to reach their full potential.</w:t>
                  </w:r>
                </w:p>
                <w:p w14:paraId="3D487B38" w14:textId="77777777" w:rsidR="00C257D1" w:rsidRDefault="00C257D1" w:rsidP="00D15F4B">
                  <w:pPr>
                    <w:pStyle w:val="Default"/>
                    <w:framePr w:hSpace="180" w:wrap="around" w:vAnchor="text" w:hAnchor="margin" w:y="66"/>
                    <w:rPr>
                      <w:sz w:val="23"/>
                      <w:szCs w:val="23"/>
                    </w:rPr>
                  </w:pPr>
                  <w:r>
                    <w:rPr>
                      <w:sz w:val="23"/>
                      <w:szCs w:val="23"/>
                    </w:rPr>
                    <w:t xml:space="preserve">The facilities we have and the education we provide are tailored to meet individual needs both inside and outside of the classroom environment. Staff at Grampound with Creed are all trained to cater for the needs of the children in their care both inside and outside of the classroom </w:t>
                  </w:r>
                  <w:r>
                    <w:rPr>
                      <w:rFonts w:cs="Arial"/>
                    </w:rPr>
                    <w:t>using the ‘THRIVE’ approach</w:t>
                  </w:r>
                  <w:r>
                    <w:rPr>
                      <w:sz w:val="23"/>
                      <w:szCs w:val="23"/>
                    </w:rPr>
                    <w:t xml:space="preserve">. Many staff have had additional training specific to individual children. We are committed to narrowing the gap between SEND and non-SEND pupils. We do this through a variety of different provisions which may include short-term specific interventions, 1:1 sessions, home-school interventions and where necessary other learning interventions developed on an individual need basis. We also seek support from external agencies where appropriate. The planning and delivery of the curriculum is differentiated by our talented team of teachers and their assistants. </w:t>
                  </w:r>
                </w:p>
                <w:p w14:paraId="20ABEA6A" w14:textId="74B7FF56" w:rsidR="00C257D1" w:rsidRPr="00FA7BC9" w:rsidRDefault="00C257D1" w:rsidP="00D15F4B">
                  <w:pPr>
                    <w:framePr w:hSpace="180" w:wrap="around" w:vAnchor="text" w:hAnchor="margin" w:y="66"/>
                    <w:autoSpaceDE w:val="0"/>
                    <w:autoSpaceDN w:val="0"/>
                    <w:adjustRightInd w:val="0"/>
                    <w:rPr>
                      <w:rFonts w:ascii="Andalus" w:hAnsi="Andalus" w:cs="Andalus"/>
                      <w:sz w:val="23"/>
                      <w:szCs w:val="23"/>
                    </w:rPr>
                  </w:pPr>
                  <w:r w:rsidRPr="00FA7BC9">
                    <w:rPr>
                      <w:rFonts w:ascii="Andalus" w:hAnsi="Andalus" w:cs="Andalus"/>
                      <w:sz w:val="23"/>
                      <w:szCs w:val="23"/>
                    </w:rPr>
                    <w:t xml:space="preserve">Our Special Educational </w:t>
                  </w:r>
                  <w:r w:rsidR="000C1C01">
                    <w:rPr>
                      <w:rFonts w:ascii="Andalus" w:hAnsi="Andalus" w:cs="Andalus"/>
                      <w:sz w:val="23"/>
                      <w:szCs w:val="23"/>
                    </w:rPr>
                    <w:t>Needs and Disability Manager</w:t>
                  </w:r>
                  <w:r w:rsidRPr="00FA7BC9">
                    <w:rPr>
                      <w:rFonts w:ascii="Andalus" w:hAnsi="Andalus" w:cs="Andalus"/>
                      <w:sz w:val="23"/>
                      <w:szCs w:val="23"/>
                    </w:rPr>
                    <w:t xml:space="preserve"> is </w:t>
                  </w:r>
                  <w:r>
                    <w:rPr>
                      <w:rFonts w:ascii="Andalus" w:hAnsi="Andalus" w:cs="Andalus"/>
                      <w:sz w:val="23"/>
                      <w:szCs w:val="23"/>
                    </w:rPr>
                    <w:t xml:space="preserve">Rachel Moseley </w:t>
                  </w:r>
                  <w:r w:rsidR="000C1C01">
                    <w:rPr>
                      <w:rFonts w:ascii="Andalus" w:hAnsi="Andalus" w:cs="Andalus"/>
                      <w:sz w:val="23"/>
                      <w:szCs w:val="23"/>
                    </w:rPr>
                    <w:t>and our Director</w:t>
                  </w:r>
                  <w:r w:rsidRPr="00FA7BC9">
                    <w:rPr>
                      <w:rFonts w:ascii="Andalus" w:hAnsi="Andalus" w:cs="Andalus"/>
                      <w:sz w:val="23"/>
                      <w:szCs w:val="23"/>
                    </w:rPr>
                    <w:t xml:space="preserve"> who has responsibilit</w:t>
                  </w:r>
                  <w:r w:rsidR="000C1C01">
                    <w:rPr>
                      <w:rFonts w:ascii="Andalus" w:hAnsi="Andalus" w:cs="Andalus"/>
                      <w:sz w:val="23"/>
                      <w:szCs w:val="23"/>
                    </w:rPr>
                    <w:t>y for SEND is Mrs Sharon Adams</w:t>
                  </w:r>
                  <w:r w:rsidRPr="00FA7BC9">
                    <w:rPr>
                      <w:rFonts w:ascii="Andalus" w:hAnsi="Andalus" w:cs="Andalus"/>
                      <w:sz w:val="23"/>
                      <w:szCs w:val="23"/>
                    </w:rPr>
                    <w:t xml:space="preserve">. </w:t>
                  </w:r>
                </w:p>
                <w:p w14:paraId="7E4C9A87" w14:textId="77777777" w:rsidR="00C257D1" w:rsidRDefault="00C257D1" w:rsidP="00D15F4B">
                  <w:pPr>
                    <w:framePr w:hSpace="180" w:wrap="around" w:vAnchor="text" w:hAnchor="margin" w:y="66"/>
                    <w:autoSpaceDE w:val="0"/>
                    <w:autoSpaceDN w:val="0"/>
                    <w:adjustRightInd w:val="0"/>
                    <w:rPr>
                      <w:rFonts w:ascii="Andalus" w:hAnsi="Andalus" w:cs="Andalus"/>
                      <w:sz w:val="24"/>
                      <w:szCs w:val="24"/>
                      <w:lang w:eastAsia="en-GB"/>
                    </w:rPr>
                  </w:pPr>
                  <w:r>
                    <w:rPr>
                      <w:sz w:val="23"/>
                      <w:szCs w:val="23"/>
                    </w:rPr>
                    <w:t xml:space="preserve">                                    </w:t>
                  </w:r>
                  <w:r w:rsidRPr="00FA7BC9">
                    <w:rPr>
                      <w:rFonts w:ascii="Andalus" w:hAnsi="Andalus" w:cs="Andalus"/>
                      <w:sz w:val="24"/>
                      <w:szCs w:val="24"/>
                      <w:lang w:eastAsia="en-GB"/>
                    </w:rPr>
                    <w:t>Name and contact details of the Special Educational Needs and Disabilities Coordinator:</w:t>
                  </w:r>
                </w:p>
                <w:p w14:paraId="17E4F379" w14:textId="78487EFB" w:rsidR="00905802" w:rsidRPr="00FA7BC9" w:rsidRDefault="00905802" w:rsidP="00D15F4B">
                  <w:pPr>
                    <w:framePr w:hSpace="180" w:wrap="around" w:vAnchor="text" w:hAnchor="margin" w:y="66"/>
                    <w:autoSpaceDE w:val="0"/>
                    <w:autoSpaceDN w:val="0"/>
                    <w:adjustRightInd w:val="0"/>
                    <w:rPr>
                      <w:rFonts w:ascii="Andalus" w:hAnsi="Andalus" w:cs="Andalus"/>
                      <w:sz w:val="24"/>
                      <w:szCs w:val="24"/>
                      <w:lang w:eastAsia="en-GB"/>
                    </w:rPr>
                  </w:pPr>
                  <w:r>
                    <w:rPr>
                      <w:rFonts w:ascii="Andalus" w:hAnsi="Andalus" w:cs="Andalus"/>
                      <w:sz w:val="24"/>
                      <w:szCs w:val="24"/>
                      <w:lang w:eastAsia="en-GB"/>
                    </w:rPr>
                    <w:t xml:space="preserve">                                       Caroline Jarrett        </w:t>
                  </w:r>
                  <w:hyperlink r:id="rId9" w:history="1">
                    <w:r w:rsidR="009B545D" w:rsidRPr="00B652A1">
                      <w:rPr>
                        <w:rStyle w:val="Hyperlink"/>
                        <w:rFonts w:ascii="Andalus" w:hAnsi="Andalus" w:cs="Andalus"/>
                        <w:sz w:val="24"/>
                        <w:szCs w:val="24"/>
                        <w:lang w:eastAsia="en-GB"/>
                      </w:rPr>
                      <w:t>grampoundwithcreed.head@celticcross.education</w:t>
                    </w:r>
                  </w:hyperlink>
                  <w:r w:rsidR="009B545D">
                    <w:rPr>
                      <w:rFonts w:ascii="Andalus" w:hAnsi="Andalus" w:cs="Andalus"/>
                      <w:sz w:val="24"/>
                      <w:szCs w:val="24"/>
                      <w:lang w:eastAsia="en-GB"/>
                    </w:rPr>
                    <w:t xml:space="preserve">   </w:t>
                  </w:r>
                  <w:r>
                    <w:rPr>
                      <w:rFonts w:ascii="Andalus" w:hAnsi="Andalus" w:cs="Andalus"/>
                      <w:sz w:val="24"/>
                      <w:szCs w:val="24"/>
                      <w:lang w:eastAsia="en-GB"/>
                    </w:rPr>
                    <w:t xml:space="preserve"> overseen by SEND manager</w:t>
                  </w:r>
                </w:p>
                <w:p w14:paraId="5BD12BD2" w14:textId="041A760C" w:rsidR="00C257D1" w:rsidRPr="00FA7BC9" w:rsidRDefault="00C257D1" w:rsidP="00D15F4B">
                  <w:pPr>
                    <w:framePr w:hSpace="180" w:wrap="around" w:vAnchor="text" w:hAnchor="margin" w:y="66"/>
                    <w:autoSpaceDE w:val="0"/>
                    <w:autoSpaceDN w:val="0"/>
                    <w:adjustRightInd w:val="0"/>
                    <w:rPr>
                      <w:rFonts w:ascii="Andalus" w:hAnsi="Andalus" w:cs="Andalus"/>
                      <w:sz w:val="24"/>
                      <w:szCs w:val="24"/>
                      <w:lang w:eastAsia="en-GB"/>
                    </w:rPr>
                  </w:pPr>
                  <w:r>
                    <w:rPr>
                      <w:rFonts w:ascii="Andalus" w:hAnsi="Andalus" w:cs="Andalus"/>
                      <w:sz w:val="24"/>
                      <w:szCs w:val="24"/>
                      <w:lang w:eastAsia="en-GB"/>
                    </w:rPr>
                    <w:t xml:space="preserve">                                       Rachel Moseley</w:t>
                  </w:r>
                  <w:r w:rsidRPr="00FA7BC9">
                    <w:rPr>
                      <w:rFonts w:ascii="Andalus" w:hAnsi="Andalus" w:cs="Andalus"/>
                      <w:sz w:val="24"/>
                      <w:szCs w:val="24"/>
                      <w:lang w:eastAsia="en-GB"/>
                    </w:rPr>
                    <w:t xml:space="preserve">      </w:t>
                  </w:r>
                  <w:hyperlink r:id="rId10" w:history="1">
                    <w:r w:rsidR="009B545D" w:rsidRPr="00B652A1">
                      <w:rPr>
                        <w:rStyle w:val="Hyperlink"/>
                        <w:rFonts w:ascii="Andalus" w:hAnsi="Andalus" w:cs="Andalus"/>
                        <w:sz w:val="24"/>
                        <w:szCs w:val="24"/>
                        <w:lang w:eastAsia="en-GB"/>
                      </w:rPr>
                      <w:t>rachel.moseley@celticcross.education</w:t>
                    </w:r>
                  </w:hyperlink>
                  <w:r w:rsidR="00905802">
                    <w:rPr>
                      <w:rFonts w:ascii="Andalus" w:hAnsi="Andalus" w:cs="Andalus"/>
                      <w:sz w:val="24"/>
                      <w:szCs w:val="24"/>
                      <w:lang w:eastAsia="en-GB"/>
                    </w:rPr>
                    <w:t xml:space="preserve">      </w:t>
                  </w:r>
                  <w:r w:rsidR="009B545D">
                    <w:rPr>
                      <w:rFonts w:ascii="Andalus" w:hAnsi="Andalus" w:cs="Andalus"/>
                      <w:sz w:val="24"/>
                      <w:szCs w:val="24"/>
                      <w:lang w:eastAsia="en-GB"/>
                    </w:rPr>
                    <w:t xml:space="preserve">                 </w:t>
                  </w:r>
                  <w:r w:rsidRPr="00FA7BC9">
                    <w:rPr>
                      <w:rFonts w:ascii="Andalus" w:hAnsi="Andalus" w:cs="Andalus"/>
                      <w:sz w:val="24"/>
                      <w:szCs w:val="24"/>
                      <w:lang w:eastAsia="en-GB"/>
                    </w:rPr>
                    <w:t>Scho</w:t>
                  </w:r>
                  <w:r>
                    <w:rPr>
                      <w:rFonts w:ascii="Andalus" w:hAnsi="Andalus" w:cs="Andalus"/>
                      <w:sz w:val="24"/>
                      <w:szCs w:val="24"/>
                      <w:lang w:eastAsia="en-GB"/>
                    </w:rPr>
                    <w:t>ols number   01726882644</w:t>
                  </w:r>
                </w:p>
                <w:p w14:paraId="028AFE05" w14:textId="77777777" w:rsidR="00C257D1" w:rsidRDefault="00C257D1" w:rsidP="00D15F4B">
                  <w:pPr>
                    <w:pStyle w:val="Default"/>
                    <w:framePr w:hSpace="180" w:wrap="around" w:vAnchor="text" w:hAnchor="margin" w:y="66"/>
                    <w:rPr>
                      <w:sz w:val="23"/>
                      <w:szCs w:val="23"/>
                    </w:rPr>
                  </w:pPr>
                </w:p>
              </w:tc>
            </w:tr>
          </w:tbl>
          <w:p w14:paraId="0CDF61FC" w14:textId="77777777" w:rsidR="00C257D1" w:rsidRPr="00FA7BC9" w:rsidRDefault="00C257D1" w:rsidP="00FA7BC9">
            <w:pPr>
              <w:autoSpaceDE w:val="0"/>
              <w:autoSpaceDN w:val="0"/>
              <w:adjustRightInd w:val="0"/>
              <w:rPr>
                <w:rFonts w:cs="Arial"/>
                <w:color w:val="9B9B9B"/>
                <w:sz w:val="24"/>
                <w:szCs w:val="24"/>
                <w:lang w:eastAsia="en-GB"/>
              </w:rPr>
            </w:pPr>
          </w:p>
        </w:tc>
      </w:tr>
    </w:tbl>
    <w:p w14:paraId="5EEA9D67" w14:textId="77777777" w:rsidR="00C257D1" w:rsidRDefault="00C257D1" w:rsidP="00FA7BC9">
      <w:pPr>
        <w:autoSpaceDE w:val="0"/>
        <w:autoSpaceDN w:val="0"/>
        <w:adjustRightInd w:val="0"/>
        <w:rPr>
          <w:rFonts w:cs="Arial"/>
          <w:b/>
          <w:color w:val="548DD4"/>
          <w:sz w:val="32"/>
          <w:szCs w:val="28"/>
          <w:lang w:eastAsia="en-GB"/>
        </w:rPr>
      </w:pPr>
    </w:p>
    <w:p w14:paraId="69A55D0B" w14:textId="77777777" w:rsidR="00C257D1" w:rsidRPr="001200A5" w:rsidRDefault="00C257D1" w:rsidP="00FA7BC9">
      <w:pPr>
        <w:autoSpaceDE w:val="0"/>
        <w:autoSpaceDN w:val="0"/>
        <w:adjustRightInd w:val="0"/>
        <w:rPr>
          <w:rFonts w:cs="Arial"/>
          <w:b/>
          <w:color w:val="548DD4"/>
          <w:sz w:val="32"/>
          <w:szCs w:val="28"/>
          <w:lang w:eastAsia="en-GB"/>
        </w:rPr>
      </w:pPr>
      <w:r w:rsidRPr="001200A5">
        <w:rPr>
          <w:rFonts w:cs="Arial"/>
          <w:b/>
          <w:color w:val="548DD4"/>
          <w:sz w:val="32"/>
          <w:szCs w:val="28"/>
          <w:lang w:eastAsia="en-GB"/>
        </w:rPr>
        <w:t>The levels of support and provision offered by our school</w:t>
      </w:r>
    </w:p>
    <w:p w14:paraId="07EF6D07" w14:textId="77777777" w:rsidR="00C257D1" w:rsidRPr="001200A5" w:rsidRDefault="00C257D1" w:rsidP="0049454B">
      <w:pPr>
        <w:autoSpaceDE w:val="0"/>
        <w:autoSpaceDN w:val="0"/>
        <w:adjustRightInd w:val="0"/>
        <w:jc w:val="center"/>
        <w:rPr>
          <w:rFonts w:cs="Arial"/>
          <w:b/>
          <w:color w:val="548DD4"/>
          <w:sz w:val="28"/>
          <w:szCs w:val="24"/>
          <w:lang w:eastAsia="en-GB"/>
        </w:rPr>
      </w:pPr>
    </w:p>
    <w:p w14:paraId="07366CF4" w14:textId="77777777" w:rsidR="00C257D1" w:rsidRPr="00D34A07" w:rsidRDefault="00C257D1" w:rsidP="0037153B">
      <w:pPr>
        <w:autoSpaceDE w:val="0"/>
        <w:autoSpaceDN w:val="0"/>
        <w:adjustRightInd w:val="0"/>
        <w:rPr>
          <w:rFonts w:cs="Arial"/>
          <w:color w:val="244061"/>
          <w:sz w:val="28"/>
          <w:szCs w:val="24"/>
          <w:lang w:eastAsia="en-GB"/>
        </w:rPr>
      </w:pPr>
    </w:p>
    <w:p w14:paraId="4DFE8416" w14:textId="77777777" w:rsidR="00C257D1" w:rsidRDefault="00C257D1" w:rsidP="00FF047E">
      <w:pPr>
        <w:numPr>
          <w:ilvl w:val="0"/>
          <w:numId w:val="1"/>
        </w:numPr>
        <w:autoSpaceDE w:val="0"/>
        <w:autoSpaceDN w:val="0"/>
        <w:adjustRightInd w:val="0"/>
        <w:rPr>
          <w:rFonts w:cs="Arial"/>
          <w:sz w:val="28"/>
          <w:szCs w:val="28"/>
          <w:lang w:eastAsia="en-GB"/>
        </w:rPr>
      </w:pPr>
      <w:r>
        <w:rPr>
          <w:rFonts w:cs="Arial"/>
          <w:sz w:val="28"/>
          <w:szCs w:val="28"/>
          <w:lang w:eastAsia="en-GB"/>
        </w:rPr>
        <w:t>Listening to and responding to children and young people</w:t>
      </w:r>
    </w:p>
    <w:p w14:paraId="381E29B8" w14:textId="77777777" w:rsidR="00C257D1" w:rsidRPr="00463094" w:rsidRDefault="00C257D1" w:rsidP="001753A5">
      <w:pPr>
        <w:autoSpaceDE w:val="0"/>
        <w:autoSpaceDN w:val="0"/>
        <w:adjustRightInd w:val="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4"/>
        <w:gridCol w:w="5031"/>
        <w:gridCol w:w="4961"/>
      </w:tblGrid>
      <w:tr w:rsidR="00C257D1" w:rsidRPr="00463094" w14:paraId="50E66EE2" w14:textId="77777777" w:rsidTr="00A4117D">
        <w:trPr>
          <w:trHeight w:val="1155"/>
        </w:trPr>
        <w:tc>
          <w:tcPr>
            <w:tcW w:w="1697" w:type="pct"/>
            <w:shd w:val="clear" w:color="auto" w:fill="DBE5F1"/>
          </w:tcPr>
          <w:p w14:paraId="783336A1" w14:textId="77777777" w:rsidR="00C257D1" w:rsidRPr="00463094" w:rsidRDefault="00C257D1" w:rsidP="00A4117D">
            <w:pPr>
              <w:autoSpaceDE w:val="0"/>
              <w:autoSpaceDN w:val="0"/>
              <w:adjustRightInd w:val="0"/>
              <w:rPr>
                <w:rFonts w:cs="Arial"/>
                <w:sz w:val="24"/>
                <w:szCs w:val="24"/>
                <w:lang w:eastAsia="en-GB"/>
              </w:rPr>
            </w:pPr>
            <w:r w:rsidRPr="00463094">
              <w:rPr>
                <w:rFonts w:cs="Arial"/>
                <w:sz w:val="24"/>
                <w:szCs w:val="24"/>
                <w:lang w:eastAsia="en-GB"/>
              </w:rPr>
              <w:t>Whole school approaches</w:t>
            </w:r>
          </w:p>
          <w:p w14:paraId="5FC3C6EE" w14:textId="77777777" w:rsidR="00C257D1" w:rsidRDefault="00C257D1" w:rsidP="00A4117D">
            <w:pPr>
              <w:autoSpaceDE w:val="0"/>
              <w:autoSpaceDN w:val="0"/>
              <w:adjustRightInd w:val="0"/>
              <w:rPr>
                <w:rFonts w:cs="Arial"/>
                <w:sz w:val="24"/>
                <w:szCs w:val="24"/>
                <w:lang w:eastAsia="en-GB"/>
              </w:rPr>
            </w:pPr>
            <w:r w:rsidRPr="00463094">
              <w:rPr>
                <w:rFonts w:cs="Arial"/>
                <w:sz w:val="24"/>
                <w:szCs w:val="24"/>
                <w:lang w:eastAsia="en-GB"/>
              </w:rPr>
              <w:t xml:space="preserve">The universal </w:t>
            </w:r>
            <w:r>
              <w:rPr>
                <w:rFonts w:cs="Arial"/>
                <w:sz w:val="24"/>
                <w:szCs w:val="24"/>
                <w:lang w:eastAsia="en-GB"/>
              </w:rPr>
              <w:t xml:space="preserve">offer to all children and YP. </w:t>
            </w:r>
          </w:p>
          <w:p w14:paraId="74B38FD2" w14:textId="77777777" w:rsidR="00C257D1" w:rsidRDefault="00C257D1" w:rsidP="00A4117D">
            <w:pPr>
              <w:autoSpaceDE w:val="0"/>
              <w:autoSpaceDN w:val="0"/>
              <w:adjustRightInd w:val="0"/>
              <w:rPr>
                <w:rFonts w:cs="Arial"/>
                <w:sz w:val="24"/>
                <w:szCs w:val="24"/>
                <w:lang w:eastAsia="en-GB"/>
              </w:rPr>
            </w:pPr>
          </w:p>
          <w:p w14:paraId="27A152B1" w14:textId="77777777" w:rsidR="00C257D1" w:rsidRPr="00463094" w:rsidRDefault="00C257D1" w:rsidP="00A4117D">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233B13C2" wp14:editId="2C71B02D">
                  <wp:extent cx="276225" cy="276225"/>
                  <wp:effectExtent l="0" t="0" r="9525" b="9525"/>
                  <wp:docPr id="3" name="Picture 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208078C1" wp14:editId="7BA545BF">
                  <wp:extent cx="276225" cy="276225"/>
                  <wp:effectExtent l="0" t="0" r="9525" b="9525"/>
                  <wp:docPr id="4" name="Picture 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0E71B517" wp14:editId="3B3CDAD8">
                  <wp:extent cx="276225" cy="276225"/>
                  <wp:effectExtent l="0" t="0" r="9525" b="9525"/>
                  <wp:docPr id="5" name="Picture 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28A45FBF" wp14:editId="44F9DC9B">
                  <wp:extent cx="276225" cy="276225"/>
                  <wp:effectExtent l="0" t="0" r="9525" b="9525"/>
                  <wp:docPr id="6" name="Picture 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40910551" wp14:editId="1685DA8E">
                  <wp:extent cx="276225" cy="276225"/>
                  <wp:effectExtent l="0" t="0" r="9525" b="9525"/>
                  <wp:docPr id="7" name="Picture 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281E432B" wp14:editId="2C038A56">
                  <wp:extent cx="276225" cy="276225"/>
                  <wp:effectExtent l="0" t="0" r="9525" b="9525"/>
                  <wp:docPr id="8" name="Picture 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EDEC42F" wp14:editId="631908BA">
                  <wp:extent cx="276225" cy="276225"/>
                  <wp:effectExtent l="0" t="0" r="9525" b="9525"/>
                  <wp:docPr id="9" name="Picture 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270B69D" wp14:editId="491A8638">
                  <wp:extent cx="276225" cy="276225"/>
                  <wp:effectExtent l="0" t="0" r="9525" b="9525"/>
                  <wp:docPr id="10" name="Picture 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99BDC60" wp14:editId="0B62140A">
                  <wp:extent cx="276225" cy="276225"/>
                  <wp:effectExtent l="0" t="0" r="9525" b="9525"/>
                  <wp:docPr id="11" name="Picture 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4CA769D9" wp14:editId="4D9475BC">
                  <wp:extent cx="276225" cy="276225"/>
                  <wp:effectExtent l="0" t="0" r="9525" b="9525"/>
                  <wp:docPr id="12" name="Picture 1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2EE1D40" w14:textId="77777777" w:rsidR="00C257D1" w:rsidRPr="00463094" w:rsidRDefault="00C257D1" w:rsidP="00A4117D">
            <w:pPr>
              <w:autoSpaceDE w:val="0"/>
              <w:autoSpaceDN w:val="0"/>
              <w:adjustRightInd w:val="0"/>
              <w:rPr>
                <w:rFonts w:cs="Arial"/>
                <w:sz w:val="24"/>
                <w:szCs w:val="24"/>
                <w:lang w:eastAsia="en-GB"/>
              </w:rPr>
            </w:pPr>
          </w:p>
        </w:tc>
        <w:tc>
          <w:tcPr>
            <w:tcW w:w="1663" w:type="pct"/>
            <w:shd w:val="clear" w:color="auto" w:fill="DBE5F1"/>
          </w:tcPr>
          <w:p w14:paraId="33E50EFF" w14:textId="77777777" w:rsidR="00C257D1" w:rsidRDefault="00C257D1" w:rsidP="00A4117D">
            <w:pPr>
              <w:autoSpaceDE w:val="0"/>
              <w:autoSpaceDN w:val="0"/>
              <w:adjustRightInd w:val="0"/>
              <w:rPr>
                <w:rFonts w:cs="Arial"/>
                <w:sz w:val="24"/>
                <w:szCs w:val="24"/>
                <w:lang w:eastAsia="en-GB"/>
              </w:rPr>
            </w:pPr>
            <w:r w:rsidRPr="00463094">
              <w:rPr>
                <w:rFonts w:cs="Arial"/>
                <w:sz w:val="24"/>
                <w:szCs w:val="24"/>
                <w:lang w:eastAsia="en-GB"/>
              </w:rPr>
              <w:lastRenderedPageBreak/>
              <w:t>Additional</w:t>
            </w:r>
            <w:r>
              <w:rPr>
                <w:rFonts w:cs="Arial"/>
                <w:sz w:val="24"/>
                <w:szCs w:val="24"/>
                <w:lang w:eastAsia="en-GB"/>
              </w:rPr>
              <w:t>,</w:t>
            </w:r>
            <w:r w:rsidRPr="00463094">
              <w:rPr>
                <w:rFonts w:cs="Arial"/>
                <w:sz w:val="24"/>
                <w:szCs w:val="24"/>
                <w:lang w:eastAsia="en-GB"/>
              </w:rPr>
              <w:t xml:space="preserve"> targeted support and provision</w:t>
            </w:r>
          </w:p>
          <w:p w14:paraId="757D1218" w14:textId="77777777" w:rsidR="00C257D1" w:rsidRDefault="00C257D1" w:rsidP="00A4117D">
            <w:pPr>
              <w:autoSpaceDE w:val="0"/>
              <w:autoSpaceDN w:val="0"/>
              <w:adjustRightInd w:val="0"/>
              <w:rPr>
                <w:rFonts w:cs="Arial"/>
                <w:sz w:val="24"/>
                <w:szCs w:val="24"/>
                <w:lang w:eastAsia="en-GB"/>
              </w:rPr>
            </w:pPr>
          </w:p>
          <w:p w14:paraId="5A2C0B2B" w14:textId="77777777" w:rsidR="00C257D1" w:rsidRDefault="00C257D1" w:rsidP="00A4117D">
            <w:pPr>
              <w:autoSpaceDE w:val="0"/>
              <w:autoSpaceDN w:val="0"/>
              <w:adjustRightInd w:val="0"/>
              <w:rPr>
                <w:rFonts w:cs="Arial"/>
                <w:sz w:val="24"/>
                <w:szCs w:val="24"/>
                <w:lang w:eastAsia="en-GB"/>
              </w:rPr>
            </w:pPr>
          </w:p>
          <w:p w14:paraId="66B5528D" w14:textId="77777777" w:rsidR="00C257D1" w:rsidRPr="00463094" w:rsidRDefault="00C257D1" w:rsidP="00A4117D">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53758736" wp14:editId="5ED0FB41">
                  <wp:extent cx="276225" cy="276225"/>
                  <wp:effectExtent l="0" t="0" r="9525" b="9525"/>
                  <wp:docPr id="13" name="Picture 1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243E840" wp14:editId="5231877C">
                  <wp:extent cx="276225" cy="276225"/>
                  <wp:effectExtent l="0" t="0" r="9525" b="9525"/>
                  <wp:docPr id="14" name="Picture 1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1278EA4" wp14:editId="7598074F">
                  <wp:extent cx="276225" cy="276225"/>
                  <wp:effectExtent l="0" t="0" r="9525" b="9525"/>
                  <wp:docPr id="15" name="Picture 1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645D6AD1" wp14:editId="6ED7BD59">
                  <wp:extent cx="276225" cy="276225"/>
                  <wp:effectExtent l="0" t="0" r="9525" b="9525"/>
                  <wp:docPr id="16" name="Picture 1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1640" w:type="pct"/>
            <w:shd w:val="clear" w:color="auto" w:fill="DBE5F1"/>
          </w:tcPr>
          <w:p w14:paraId="552CD492" w14:textId="77777777" w:rsidR="00C257D1" w:rsidRDefault="00C257D1" w:rsidP="00A4117D">
            <w:pPr>
              <w:autoSpaceDE w:val="0"/>
              <w:autoSpaceDN w:val="0"/>
              <w:adjustRightInd w:val="0"/>
              <w:rPr>
                <w:rFonts w:cs="Arial"/>
                <w:sz w:val="24"/>
                <w:szCs w:val="24"/>
                <w:lang w:eastAsia="en-GB"/>
              </w:rPr>
            </w:pPr>
            <w:r w:rsidRPr="00463094">
              <w:rPr>
                <w:rFonts w:cs="Arial"/>
                <w:sz w:val="24"/>
                <w:szCs w:val="24"/>
                <w:lang w:eastAsia="en-GB"/>
              </w:rPr>
              <w:t>Specialist</w:t>
            </w:r>
            <w:r>
              <w:rPr>
                <w:rFonts w:cs="Arial"/>
                <w:sz w:val="24"/>
                <w:szCs w:val="24"/>
                <w:lang w:eastAsia="en-GB"/>
              </w:rPr>
              <w:t xml:space="preserve">, </w:t>
            </w:r>
            <w:r w:rsidRPr="00463094">
              <w:rPr>
                <w:rFonts w:cs="Arial"/>
                <w:sz w:val="24"/>
                <w:szCs w:val="24"/>
                <w:lang w:eastAsia="en-GB"/>
              </w:rPr>
              <w:t>individualised support and provision</w:t>
            </w:r>
          </w:p>
          <w:p w14:paraId="33E3CDB7" w14:textId="77777777" w:rsidR="00C257D1" w:rsidRDefault="00C257D1" w:rsidP="00A4117D">
            <w:pPr>
              <w:autoSpaceDE w:val="0"/>
              <w:autoSpaceDN w:val="0"/>
              <w:adjustRightInd w:val="0"/>
              <w:rPr>
                <w:rFonts w:cs="Arial"/>
                <w:sz w:val="24"/>
                <w:szCs w:val="24"/>
                <w:lang w:eastAsia="en-GB"/>
              </w:rPr>
            </w:pPr>
          </w:p>
          <w:p w14:paraId="4557B5CE" w14:textId="77777777" w:rsidR="00C257D1" w:rsidRPr="00463094" w:rsidRDefault="00C257D1" w:rsidP="00A4117D">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6587EEF9" wp14:editId="2AE7B92D">
                  <wp:extent cx="276225" cy="276225"/>
                  <wp:effectExtent l="0" t="0" r="9525" b="9525"/>
                  <wp:docPr id="17" name="Picture 1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C257D1" w:rsidRPr="00463094" w14:paraId="062A1285" w14:textId="77777777" w:rsidTr="000D1E43">
        <w:tc>
          <w:tcPr>
            <w:tcW w:w="1697" w:type="pct"/>
          </w:tcPr>
          <w:p w14:paraId="3338C625" w14:textId="77777777" w:rsidR="00C257D1" w:rsidRDefault="00C257D1" w:rsidP="00A74673">
            <w:pPr>
              <w:pStyle w:val="Default"/>
              <w:rPr>
                <w:sz w:val="23"/>
                <w:szCs w:val="23"/>
              </w:rPr>
            </w:pPr>
            <w:r>
              <w:rPr>
                <w:sz w:val="23"/>
                <w:szCs w:val="23"/>
              </w:rPr>
              <w:t></w:t>
            </w:r>
            <w:r>
              <w:rPr>
                <w:rFonts w:cs="Times New Roman"/>
                <w:sz w:val="23"/>
                <w:szCs w:val="23"/>
              </w:rPr>
              <w:t xml:space="preserve"> </w:t>
            </w:r>
            <w:r>
              <w:rPr>
                <w:sz w:val="23"/>
                <w:szCs w:val="23"/>
              </w:rPr>
              <w:t xml:space="preserve">The views and opinions of all children are valued </w:t>
            </w:r>
          </w:p>
          <w:p w14:paraId="24163E74" w14:textId="77777777" w:rsidR="00C257D1" w:rsidRDefault="00C257D1" w:rsidP="00A74673">
            <w:pPr>
              <w:pStyle w:val="Default"/>
              <w:rPr>
                <w:sz w:val="23"/>
                <w:szCs w:val="23"/>
              </w:rPr>
            </w:pPr>
            <w:r>
              <w:rPr>
                <w:sz w:val="23"/>
                <w:szCs w:val="23"/>
              </w:rPr>
              <w:t xml:space="preserve"> Pupil voice is heard in all aspects of school </w:t>
            </w:r>
          </w:p>
          <w:p w14:paraId="0466A6C9" w14:textId="77777777" w:rsidR="00C257D1" w:rsidRDefault="00C257D1" w:rsidP="00A74673">
            <w:pPr>
              <w:pStyle w:val="Default"/>
              <w:rPr>
                <w:sz w:val="23"/>
                <w:szCs w:val="23"/>
              </w:rPr>
            </w:pPr>
            <w:r>
              <w:rPr>
                <w:sz w:val="23"/>
                <w:szCs w:val="23"/>
              </w:rPr>
              <w:t xml:space="preserve"> Pupil voice is heard through: </w:t>
            </w:r>
          </w:p>
          <w:p w14:paraId="71191ACC" w14:textId="77777777" w:rsidR="00C257D1" w:rsidRDefault="00C257D1" w:rsidP="00A74673">
            <w:pPr>
              <w:pStyle w:val="Default"/>
              <w:rPr>
                <w:sz w:val="23"/>
                <w:szCs w:val="23"/>
              </w:rPr>
            </w:pPr>
            <w:r>
              <w:rPr>
                <w:sz w:val="23"/>
                <w:szCs w:val="23"/>
              </w:rPr>
              <w:t xml:space="preserve">- Class Circle Time </w:t>
            </w:r>
          </w:p>
          <w:p w14:paraId="6B2603A3" w14:textId="77777777" w:rsidR="00C257D1" w:rsidRDefault="00C257D1" w:rsidP="00A74673">
            <w:pPr>
              <w:pStyle w:val="Default"/>
              <w:rPr>
                <w:sz w:val="23"/>
                <w:szCs w:val="23"/>
              </w:rPr>
            </w:pPr>
            <w:r>
              <w:rPr>
                <w:sz w:val="23"/>
                <w:szCs w:val="23"/>
              </w:rPr>
              <w:t xml:space="preserve">- School Council </w:t>
            </w:r>
          </w:p>
          <w:p w14:paraId="2C66640D" w14:textId="524A64F1" w:rsidR="00C257D1" w:rsidRDefault="009B545D" w:rsidP="00A74673">
            <w:pPr>
              <w:pStyle w:val="Default"/>
              <w:rPr>
                <w:sz w:val="23"/>
                <w:szCs w:val="23"/>
              </w:rPr>
            </w:pPr>
            <w:r>
              <w:rPr>
                <w:sz w:val="23"/>
                <w:szCs w:val="23"/>
              </w:rPr>
              <w:t>- Head of School</w:t>
            </w:r>
            <w:r w:rsidR="00C257D1">
              <w:rPr>
                <w:sz w:val="23"/>
                <w:szCs w:val="23"/>
              </w:rPr>
              <w:t xml:space="preserve"> Questionnaires </w:t>
            </w:r>
          </w:p>
          <w:p w14:paraId="6F19067C" w14:textId="77777777" w:rsidR="00C257D1" w:rsidRDefault="00C257D1" w:rsidP="00A74673">
            <w:pPr>
              <w:pStyle w:val="Default"/>
              <w:rPr>
                <w:rFonts w:cs="Times New Roman"/>
                <w:color w:val="auto"/>
              </w:rPr>
            </w:pPr>
          </w:p>
          <w:p w14:paraId="2E1AB2FE" w14:textId="77777777" w:rsidR="00C257D1" w:rsidRPr="00A74673" w:rsidRDefault="00C257D1" w:rsidP="00A74673">
            <w:pPr>
              <w:pStyle w:val="Default"/>
              <w:rPr>
                <w:rFonts w:cs="Times New Roman"/>
                <w:sz w:val="23"/>
                <w:szCs w:val="23"/>
              </w:rPr>
            </w:pPr>
            <w:r>
              <w:rPr>
                <w:rFonts w:cs="Times New Roman"/>
                <w:sz w:val="23"/>
                <w:szCs w:val="23"/>
              </w:rPr>
              <w:t xml:space="preserve">Grampound with Creed </w:t>
            </w:r>
            <w:r>
              <w:rPr>
                <w:sz w:val="23"/>
                <w:szCs w:val="23"/>
              </w:rPr>
              <w:t xml:space="preserve">School works in close partnership with all parents and carers and operates and ‘open door’ policy </w:t>
            </w:r>
          </w:p>
          <w:p w14:paraId="51517C22" w14:textId="77777777" w:rsidR="00C257D1" w:rsidRDefault="00C257D1" w:rsidP="00A74673">
            <w:pPr>
              <w:pStyle w:val="Default"/>
              <w:rPr>
                <w:sz w:val="23"/>
                <w:szCs w:val="23"/>
              </w:rPr>
            </w:pPr>
            <w:r>
              <w:rPr>
                <w:sz w:val="23"/>
                <w:szCs w:val="23"/>
              </w:rPr>
              <w:t xml:space="preserve"> Parents / Carers of all pupils are invited to attend Parent Consultation meetings  </w:t>
            </w:r>
          </w:p>
          <w:p w14:paraId="3E141797" w14:textId="77777777" w:rsidR="00C257D1" w:rsidRDefault="00C257D1" w:rsidP="00A74673">
            <w:pPr>
              <w:pStyle w:val="Default"/>
              <w:rPr>
                <w:sz w:val="23"/>
                <w:szCs w:val="23"/>
              </w:rPr>
            </w:pPr>
            <w:r>
              <w:rPr>
                <w:sz w:val="23"/>
                <w:szCs w:val="23"/>
              </w:rPr>
              <w:t xml:space="preserve"> Reports are sent home </w:t>
            </w:r>
            <w:r w:rsidRPr="00462E74">
              <w:rPr>
                <w:color w:val="auto"/>
                <w:sz w:val="23"/>
                <w:szCs w:val="23"/>
              </w:rPr>
              <w:t>termly</w:t>
            </w:r>
            <w:r>
              <w:rPr>
                <w:sz w:val="23"/>
                <w:szCs w:val="23"/>
              </w:rPr>
              <w:t xml:space="preserve"> detailing achievement and attainment in all areas of the curriculum </w:t>
            </w:r>
          </w:p>
          <w:p w14:paraId="23D9E3A2" w14:textId="77777777" w:rsidR="00C257D1" w:rsidRDefault="00C257D1" w:rsidP="00A74673">
            <w:pPr>
              <w:pStyle w:val="Default"/>
              <w:rPr>
                <w:sz w:val="23"/>
                <w:szCs w:val="23"/>
              </w:rPr>
            </w:pPr>
            <w:r>
              <w:rPr>
                <w:sz w:val="23"/>
                <w:szCs w:val="23"/>
              </w:rPr>
              <w:t xml:space="preserve"> Children’s reading / homework diaries are used to encourage written dialogue between home and school </w:t>
            </w:r>
          </w:p>
          <w:p w14:paraId="78FE8747" w14:textId="77777777" w:rsidR="00C257D1" w:rsidRDefault="00C257D1" w:rsidP="00A74673">
            <w:pPr>
              <w:pStyle w:val="Default"/>
              <w:rPr>
                <w:sz w:val="23"/>
                <w:szCs w:val="23"/>
              </w:rPr>
            </w:pPr>
            <w:r>
              <w:rPr>
                <w:sz w:val="23"/>
                <w:szCs w:val="23"/>
              </w:rPr>
              <w:t xml:space="preserve"> Parents / Carers know exactly who to contact if they have any concerns </w:t>
            </w:r>
          </w:p>
          <w:p w14:paraId="5798AF4B" w14:textId="77777777" w:rsidR="00C257D1" w:rsidRDefault="00C257D1" w:rsidP="00A74673">
            <w:pPr>
              <w:pStyle w:val="Default"/>
              <w:rPr>
                <w:sz w:val="23"/>
                <w:szCs w:val="23"/>
              </w:rPr>
            </w:pPr>
            <w:r>
              <w:rPr>
                <w:sz w:val="23"/>
                <w:szCs w:val="23"/>
              </w:rPr>
              <w:t xml:space="preserve"> Termly targets are sent home by the class teachers enable parents / carers to understand more about what their child is learning </w:t>
            </w:r>
          </w:p>
          <w:p w14:paraId="1789BDDE" w14:textId="77777777" w:rsidR="00C257D1" w:rsidRDefault="00C257D1" w:rsidP="00A74673">
            <w:pPr>
              <w:pStyle w:val="Default"/>
              <w:rPr>
                <w:sz w:val="23"/>
                <w:szCs w:val="23"/>
              </w:rPr>
            </w:pPr>
            <w:r>
              <w:rPr>
                <w:sz w:val="23"/>
                <w:szCs w:val="23"/>
              </w:rPr>
              <w:lastRenderedPageBreak/>
              <w:t xml:space="preserve"> Parents / Carers are encouraged to engage in 1 to 1 reading with their child at home as well as helping out with class reading sessions in school </w:t>
            </w:r>
          </w:p>
          <w:p w14:paraId="1A45BD86" w14:textId="77777777" w:rsidR="00C257D1" w:rsidRDefault="00C257D1" w:rsidP="00A74673">
            <w:pPr>
              <w:pStyle w:val="Default"/>
              <w:rPr>
                <w:sz w:val="23"/>
                <w:szCs w:val="23"/>
              </w:rPr>
            </w:pPr>
            <w:r>
              <w:rPr>
                <w:sz w:val="23"/>
                <w:szCs w:val="23"/>
              </w:rPr>
              <w:t xml:space="preserve"> Parents have access to the School Nurse – sessions are private and confidential </w:t>
            </w:r>
          </w:p>
          <w:p w14:paraId="00848949" w14:textId="77777777" w:rsidR="00C257D1" w:rsidRDefault="00C257D1" w:rsidP="00A74673">
            <w:pPr>
              <w:pStyle w:val="Default"/>
              <w:rPr>
                <w:sz w:val="23"/>
                <w:szCs w:val="23"/>
              </w:rPr>
            </w:pPr>
            <w:r>
              <w:rPr>
                <w:sz w:val="23"/>
                <w:szCs w:val="23"/>
              </w:rPr>
              <w:t xml:space="preserve"> Home/School agreement makes roles absolutely clear </w:t>
            </w:r>
          </w:p>
          <w:p w14:paraId="7793738F" w14:textId="77777777" w:rsidR="00C257D1" w:rsidRDefault="00C257D1" w:rsidP="00A74673">
            <w:pPr>
              <w:pStyle w:val="Default"/>
              <w:rPr>
                <w:sz w:val="23"/>
                <w:szCs w:val="23"/>
              </w:rPr>
            </w:pPr>
            <w:r>
              <w:rPr>
                <w:sz w:val="23"/>
                <w:szCs w:val="23"/>
              </w:rPr>
              <w:t xml:space="preserve"> Parents invited to celebrate in themed celebrations – invitation to harvest festival, for example </w:t>
            </w:r>
          </w:p>
          <w:p w14:paraId="6EC51E12" w14:textId="77777777" w:rsidR="00C257D1" w:rsidRPr="002A36FD" w:rsidRDefault="00C257D1" w:rsidP="004D29C3">
            <w:pPr>
              <w:autoSpaceDE w:val="0"/>
              <w:autoSpaceDN w:val="0"/>
              <w:adjustRightInd w:val="0"/>
              <w:rPr>
                <w:rFonts w:cs="Arial"/>
                <w:color w:val="0070C0"/>
                <w:sz w:val="24"/>
                <w:szCs w:val="24"/>
                <w:lang w:eastAsia="en-GB"/>
              </w:rPr>
            </w:pPr>
          </w:p>
        </w:tc>
        <w:tc>
          <w:tcPr>
            <w:tcW w:w="1663" w:type="pct"/>
          </w:tcPr>
          <w:p w14:paraId="1B1F9E4A" w14:textId="77777777" w:rsidR="00C257D1" w:rsidRDefault="00C257D1" w:rsidP="009756B3">
            <w:pPr>
              <w:pStyle w:val="Default"/>
              <w:rPr>
                <w:sz w:val="23"/>
                <w:szCs w:val="23"/>
              </w:rPr>
            </w:pPr>
            <w:r>
              <w:rPr>
                <w:sz w:val="23"/>
                <w:szCs w:val="23"/>
              </w:rPr>
              <w:lastRenderedPageBreak/>
              <w:t></w:t>
            </w:r>
            <w:r>
              <w:rPr>
                <w:rFonts w:cs="Times New Roman"/>
                <w:sz w:val="23"/>
                <w:szCs w:val="23"/>
              </w:rPr>
              <w:t xml:space="preserve"> </w:t>
            </w:r>
            <w:r>
              <w:rPr>
                <w:sz w:val="23"/>
                <w:szCs w:val="23"/>
              </w:rPr>
              <w:t xml:space="preserve">Families are invited to attend extra-curricular activities </w:t>
            </w:r>
          </w:p>
          <w:p w14:paraId="27083934" w14:textId="77777777" w:rsidR="00C257D1" w:rsidRDefault="00C257D1" w:rsidP="009756B3">
            <w:pPr>
              <w:pStyle w:val="Default"/>
              <w:rPr>
                <w:sz w:val="23"/>
                <w:szCs w:val="23"/>
              </w:rPr>
            </w:pPr>
            <w:r>
              <w:rPr>
                <w:sz w:val="23"/>
                <w:szCs w:val="23"/>
              </w:rPr>
              <w:t xml:space="preserve"> Families are invited to attend information sessions to help with supporting their child at home e.g. parenting skills, literacy and maths skills, phonics, SATs arrangements etc. </w:t>
            </w:r>
          </w:p>
          <w:p w14:paraId="01873BD6" w14:textId="77777777" w:rsidR="00C257D1" w:rsidRDefault="00C257D1" w:rsidP="009756B3">
            <w:pPr>
              <w:pStyle w:val="Default"/>
              <w:rPr>
                <w:sz w:val="23"/>
                <w:szCs w:val="23"/>
              </w:rPr>
            </w:pPr>
            <w:r>
              <w:rPr>
                <w:sz w:val="23"/>
                <w:szCs w:val="23"/>
              </w:rPr>
              <w:t xml:space="preserve"> Parents / Carers are able to contact school regarding concerns at any time </w:t>
            </w:r>
          </w:p>
          <w:p w14:paraId="3C0F4035" w14:textId="77777777" w:rsidR="00C257D1" w:rsidRDefault="00C257D1" w:rsidP="009756B3">
            <w:pPr>
              <w:pStyle w:val="Default"/>
              <w:rPr>
                <w:sz w:val="23"/>
                <w:szCs w:val="23"/>
              </w:rPr>
            </w:pPr>
            <w:r>
              <w:rPr>
                <w:sz w:val="23"/>
                <w:szCs w:val="23"/>
              </w:rPr>
              <w:t xml:space="preserve"> Parents have access to the Parental Support Advisor if circumstances mean this would be beneficial. </w:t>
            </w:r>
          </w:p>
          <w:p w14:paraId="301F0553" w14:textId="77777777" w:rsidR="00C257D1" w:rsidRDefault="00C257D1" w:rsidP="00FA7BC9">
            <w:pPr>
              <w:pStyle w:val="Default"/>
              <w:rPr>
                <w:sz w:val="23"/>
                <w:szCs w:val="23"/>
              </w:rPr>
            </w:pPr>
            <w:r>
              <w:rPr>
                <w:sz w:val="23"/>
                <w:szCs w:val="23"/>
              </w:rPr>
              <w:t> Our school has a designated Child Protection Teacher and a Child In Need Advocate.</w:t>
            </w:r>
          </w:p>
          <w:p w14:paraId="39ABB13F" w14:textId="2156311A" w:rsidR="00905802" w:rsidRDefault="00905802" w:rsidP="00FA7BC9">
            <w:pPr>
              <w:pStyle w:val="Default"/>
              <w:rPr>
                <w:sz w:val="23"/>
                <w:szCs w:val="23"/>
              </w:rPr>
            </w:pPr>
            <w:r>
              <w:rPr>
                <w:sz w:val="23"/>
                <w:szCs w:val="23"/>
              </w:rPr>
              <w:t> Our school has a fully trained THRIVE practitioner and a trained ASD champion.</w:t>
            </w:r>
          </w:p>
          <w:p w14:paraId="311C1ED0" w14:textId="77777777" w:rsidR="00C257D1" w:rsidRDefault="00C257D1" w:rsidP="009756B3">
            <w:pPr>
              <w:pStyle w:val="Default"/>
              <w:rPr>
                <w:sz w:val="23"/>
                <w:szCs w:val="23"/>
              </w:rPr>
            </w:pPr>
          </w:p>
          <w:p w14:paraId="1ED6ED5A" w14:textId="77777777" w:rsidR="00C257D1" w:rsidRDefault="00C257D1" w:rsidP="009756B3">
            <w:pPr>
              <w:pStyle w:val="Default"/>
              <w:rPr>
                <w:sz w:val="23"/>
                <w:szCs w:val="23"/>
              </w:rPr>
            </w:pPr>
          </w:p>
          <w:p w14:paraId="365C5CBA" w14:textId="77777777" w:rsidR="00C257D1" w:rsidRPr="002A36FD" w:rsidRDefault="00C257D1" w:rsidP="00FA7BC9">
            <w:pPr>
              <w:pStyle w:val="Default"/>
              <w:rPr>
                <w:rFonts w:cs="Arial"/>
                <w:color w:val="0070C0"/>
              </w:rPr>
            </w:pPr>
          </w:p>
        </w:tc>
        <w:tc>
          <w:tcPr>
            <w:tcW w:w="1640" w:type="pct"/>
          </w:tcPr>
          <w:p w14:paraId="105E2CE8" w14:textId="77777777" w:rsidR="00C257D1" w:rsidRDefault="00C257D1" w:rsidP="009756B3">
            <w:pPr>
              <w:pStyle w:val="Default"/>
              <w:rPr>
                <w:sz w:val="23"/>
                <w:szCs w:val="23"/>
              </w:rPr>
            </w:pPr>
            <w:r>
              <w:rPr>
                <w:sz w:val="23"/>
                <w:szCs w:val="23"/>
              </w:rPr>
              <w:t></w:t>
            </w:r>
            <w:r>
              <w:rPr>
                <w:rFonts w:cs="Times New Roman"/>
                <w:sz w:val="23"/>
                <w:szCs w:val="23"/>
              </w:rPr>
              <w:t xml:space="preserve"> </w:t>
            </w:r>
            <w:r>
              <w:rPr>
                <w:sz w:val="23"/>
                <w:szCs w:val="23"/>
              </w:rPr>
              <w:t xml:space="preserve">Parents / Carers are supported in attending, and are actively involved in, TAC meetings and SEND reviews </w:t>
            </w:r>
          </w:p>
          <w:p w14:paraId="07ED71E3" w14:textId="77777777" w:rsidR="00C257D1" w:rsidRDefault="00C257D1" w:rsidP="009756B3">
            <w:pPr>
              <w:pStyle w:val="Default"/>
              <w:rPr>
                <w:sz w:val="23"/>
                <w:szCs w:val="23"/>
              </w:rPr>
            </w:pPr>
            <w:r>
              <w:rPr>
                <w:sz w:val="23"/>
                <w:szCs w:val="23"/>
              </w:rPr>
              <w:t xml:space="preserve"> Parents’ / Carers’ views are an integral part of and form the basis of TAC meetings and SEND reviews </w:t>
            </w:r>
          </w:p>
          <w:p w14:paraId="3B36CE62" w14:textId="77777777" w:rsidR="00C257D1" w:rsidRDefault="00C257D1" w:rsidP="009756B3">
            <w:pPr>
              <w:pStyle w:val="Default"/>
              <w:rPr>
                <w:sz w:val="23"/>
                <w:szCs w:val="23"/>
              </w:rPr>
            </w:pPr>
            <w:r>
              <w:rPr>
                <w:sz w:val="23"/>
                <w:szCs w:val="23"/>
              </w:rPr>
              <w:t xml:space="preserve"> Advocacy is available to parents / carers on request to ensure the fulfilment of the above </w:t>
            </w:r>
          </w:p>
          <w:p w14:paraId="409852EE" w14:textId="77777777" w:rsidR="00C257D1" w:rsidRDefault="00C257D1" w:rsidP="009756B3">
            <w:pPr>
              <w:pStyle w:val="Default"/>
              <w:rPr>
                <w:sz w:val="23"/>
                <w:szCs w:val="23"/>
              </w:rPr>
            </w:pPr>
            <w:r>
              <w:rPr>
                <w:sz w:val="23"/>
                <w:szCs w:val="23"/>
              </w:rPr>
              <w:t xml:space="preserve"> All documentation is presented in a format that is accessible to individual parents / carers </w:t>
            </w:r>
          </w:p>
          <w:p w14:paraId="2EB23952" w14:textId="77777777" w:rsidR="00C257D1" w:rsidRDefault="00C257D1" w:rsidP="009756B3">
            <w:pPr>
              <w:pStyle w:val="Default"/>
              <w:rPr>
                <w:sz w:val="23"/>
                <w:szCs w:val="23"/>
              </w:rPr>
            </w:pPr>
            <w:r>
              <w:rPr>
                <w:sz w:val="23"/>
                <w:szCs w:val="23"/>
              </w:rPr>
              <w:t xml:space="preserve"> Parents / Carers are encouraged to engage in 1 to 1 interventions and activities provided to support their child at home </w:t>
            </w:r>
          </w:p>
          <w:p w14:paraId="064DD5DC" w14:textId="77777777" w:rsidR="00C257D1" w:rsidRDefault="00C257D1" w:rsidP="009756B3">
            <w:pPr>
              <w:pStyle w:val="Default"/>
              <w:rPr>
                <w:sz w:val="23"/>
                <w:szCs w:val="23"/>
              </w:rPr>
            </w:pPr>
            <w:r>
              <w:rPr>
                <w:sz w:val="23"/>
                <w:szCs w:val="23"/>
              </w:rPr>
              <w:t xml:space="preserve"> Parents / Carers are encouraged to communicate to their child’s teacher and / or support assistant through the use of a home / school book </w:t>
            </w:r>
          </w:p>
          <w:p w14:paraId="73120EF1" w14:textId="77777777" w:rsidR="00C257D1" w:rsidRDefault="00C257D1" w:rsidP="004D29C3">
            <w:pPr>
              <w:autoSpaceDE w:val="0"/>
              <w:autoSpaceDN w:val="0"/>
              <w:adjustRightInd w:val="0"/>
              <w:ind w:left="720"/>
              <w:rPr>
                <w:rFonts w:cs="Arial"/>
                <w:color w:val="0070C0"/>
                <w:sz w:val="24"/>
                <w:szCs w:val="24"/>
                <w:lang w:eastAsia="en-GB"/>
              </w:rPr>
            </w:pPr>
          </w:p>
          <w:p w14:paraId="16D43255" w14:textId="77777777" w:rsidR="00C257D1" w:rsidRDefault="00C257D1" w:rsidP="004D29C3">
            <w:pPr>
              <w:autoSpaceDE w:val="0"/>
              <w:autoSpaceDN w:val="0"/>
              <w:adjustRightInd w:val="0"/>
              <w:ind w:left="720"/>
              <w:rPr>
                <w:rFonts w:cs="Arial"/>
                <w:color w:val="0070C0"/>
                <w:sz w:val="24"/>
                <w:szCs w:val="24"/>
                <w:lang w:eastAsia="en-GB"/>
              </w:rPr>
            </w:pPr>
          </w:p>
          <w:p w14:paraId="659BA73E" w14:textId="77777777" w:rsidR="00C257D1" w:rsidRDefault="00C257D1" w:rsidP="004D29C3">
            <w:pPr>
              <w:autoSpaceDE w:val="0"/>
              <w:autoSpaceDN w:val="0"/>
              <w:adjustRightInd w:val="0"/>
              <w:ind w:left="720"/>
              <w:rPr>
                <w:rFonts w:cs="Arial"/>
                <w:color w:val="0070C0"/>
                <w:sz w:val="24"/>
                <w:szCs w:val="24"/>
                <w:lang w:eastAsia="en-GB"/>
              </w:rPr>
            </w:pPr>
          </w:p>
          <w:p w14:paraId="1F6BD07D" w14:textId="77777777" w:rsidR="00C257D1" w:rsidRPr="002A36FD" w:rsidRDefault="00C257D1" w:rsidP="004D29C3">
            <w:pPr>
              <w:autoSpaceDE w:val="0"/>
              <w:autoSpaceDN w:val="0"/>
              <w:adjustRightInd w:val="0"/>
              <w:rPr>
                <w:rFonts w:cs="Arial"/>
                <w:color w:val="0070C0"/>
                <w:sz w:val="24"/>
                <w:szCs w:val="24"/>
                <w:lang w:eastAsia="en-GB"/>
              </w:rPr>
            </w:pPr>
          </w:p>
        </w:tc>
      </w:tr>
    </w:tbl>
    <w:p w14:paraId="17153A42" w14:textId="77777777" w:rsidR="00C257D1" w:rsidRPr="00463094" w:rsidRDefault="00C257D1" w:rsidP="007058C2">
      <w:pPr>
        <w:autoSpaceDE w:val="0"/>
        <w:autoSpaceDN w:val="0"/>
        <w:adjustRightInd w:val="0"/>
        <w:rPr>
          <w:rFonts w:cs="Arial"/>
          <w:b/>
          <w:sz w:val="24"/>
          <w:szCs w:val="24"/>
          <w:lang w:eastAsia="en-GB"/>
        </w:rPr>
      </w:pPr>
    </w:p>
    <w:p w14:paraId="2468A376" w14:textId="77777777" w:rsidR="00C257D1" w:rsidRDefault="00C257D1" w:rsidP="007058C2">
      <w:pPr>
        <w:autoSpaceDE w:val="0"/>
        <w:autoSpaceDN w:val="0"/>
        <w:adjustRightInd w:val="0"/>
        <w:rPr>
          <w:rFonts w:cs="Arial"/>
          <w:b/>
          <w:sz w:val="24"/>
          <w:szCs w:val="24"/>
          <w:lang w:eastAsia="en-GB"/>
        </w:rPr>
      </w:pPr>
    </w:p>
    <w:p w14:paraId="5D53A328" w14:textId="77777777" w:rsidR="00C257D1" w:rsidRDefault="00C257D1" w:rsidP="007058C2">
      <w:pPr>
        <w:autoSpaceDE w:val="0"/>
        <w:autoSpaceDN w:val="0"/>
        <w:adjustRightInd w:val="0"/>
        <w:rPr>
          <w:rFonts w:cs="Arial"/>
          <w:b/>
          <w:sz w:val="24"/>
          <w:szCs w:val="24"/>
          <w:lang w:eastAsia="en-GB"/>
        </w:rPr>
      </w:pPr>
    </w:p>
    <w:p w14:paraId="6CA725B2" w14:textId="77777777" w:rsidR="00C257D1" w:rsidRDefault="00C257D1" w:rsidP="007058C2">
      <w:pPr>
        <w:autoSpaceDE w:val="0"/>
        <w:autoSpaceDN w:val="0"/>
        <w:adjustRightInd w:val="0"/>
        <w:rPr>
          <w:rFonts w:cs="Arial"/>
          <w:b/>
          <w:sz w:val="24"/>
          <w:szCs w:val="24"/>
          <w:lang w:eastAsia="en-GB"/>
        </w:rPr>
      </w:pPr>
    </w:p>
    <w:p w14:paraId="355B22C8" w14:textId="77777777" w:rsidR="00C257D1" w:rsidRPr="00463094" w:rsidRDefault="00C257D1" w:rsidP="007058C2">
      <w:pPr>
        <w:autoSpaceDE w:val="0"/>
        <w:autoSpaceDN w:val="0"/>
        <w:adjustRightInd w:val="0"/>
        <w:rPr>
          <w:rFonts w:cs="Arial"/>
          <w:b/>
          <w:sz w:val="24"/>
          <w:szCs w:val="24"/>
          <w:lang w:eastAsia="en-GB"/>
        </w:rPr>
      </w:pPr>
    </w:p>
    <w:p w14:paraId="04521C8A" w14:textId="77777777" w:rsidR="00C257D1" w:rsidRDefault="00C257D1" w:rsidP="00FF047E">
      <w:pPr>
        <w:numPr>
          <w:ilvl w:val="0"/>
          <w:numId w:val="1"/>
        </w:numPr>
        <w:autoSpaceDE w:val="0"/>
        <w:autoSpaceDN w:val="0"/>
        <w:adjustRightInd w:val="0"/>
        <w:rPr>
          <w:rFonts w:cs="Arial"/>
          <w:sz w:val="28"/>
          <w:szCs w:val="28"/>
          <w:lang w:eastAsia="en-GB"/>
        </w:rPr>
      </w:pPr>
      <w:r w:rsidRPr="00265965">
        <w:rPr>
          <w:rFonts w:cs="Arial"/>
          <w:sz w:val="28"/>
          <w:szCs w:val="28"/>
          <w:lang w:eastAsia="en-GB"/>
        </w:rPr>
        <w:t>Partnership with parents and carers</w:t>
      </w:r>
    </w:p>
    <w:p w14:paraId="5D1D915B" w14:textId="77777777" w:rsidR="00C257D1" w:rsidRPr="00463094" w:rsidRDefault="00C257D1" w:rsidP="007058C2">
      <w:pPr>
        <w:autoSpaceDE w:val="0"/>
        <w:autoSpaceDN w:val="0"/>
        <w:adjustRightInd w:val="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5037"/>
        <w:gridCol w:w="4964"/>
      </w:tblGrid>
      <w:tr w:rsidR="00C257D1" w:rsidRPr="00463094" w14:paraId="51D40B24" w14:textId="77777777" w:rsidTr="00A4117D">
        <w:tc>
          <w:tcPr>
            <w:tcW w:w="1694" w:type="pct"/>
            <w:shd w:val="clear" w:color="auto" w:fill="DBE5F1"/>
          </w:tcPr>
          <w:p w14:paraId="525E24E0" w14:textId="77777777" w:rsidR="00C257D1" w:rsidRPr="00463094" w:rsidRDefault="00C257D1" w:rsidP="00A4117D">
            <w:pPr>
              <w:autoSpaceDE w:val="0"/>
              <w:autoSpaceDN w:val="0"/>
              <w:adjustRightInd w:val="0"/>
              <w:rPr>
                <w:rFonts w:cs="Arial"/>
                <w:sz w:val="24"/>
                <w:szCs w:val="24"/>
                <w:lang w:eastAsia="en-GB"/>
              </w:rPr>
            </w:pPr>
            <w:r w:rsidRPr="00463094">
              <w:rPr>
                <w:rFonts w:cs="Arial"/>
                <w:sz w:val="24"/>
                <w:szCs w:val="24"/>
                <w:lang w:eastAsia="en-GB"/>
              </w:rPr>
              <w:t>Whole school approaches</w:t>
            </w:r>
          </w:p>
          <w:p w14:paraId="00B996E5" w14:textId="77777777" w:rsidR="00C257D1" w:rsidRDefault="00C257D1" w:rsidP="00A4117D">
            <w:pPr>
              <w:autoSpaceDE w:val="0"/>
              <w:autoSpaceDN w:val="0"/>
              <w:adjustRightInd w:val="0"/>
              <w:rPr>
                <w:rFonts w:cs="Arial"/>
                <w:sz w:val="24"/>
                <w:szCs w:val="24"/>
                <w:lang w:eastAsia="en-GB"/>
              </w:rPr>
            </w:pPr>
            <w:r w:rsidRPr="00463094">
              <w:rPr>
                <w:rFonts w:cs="Arial"/>
                <w:sz w:val="24"/>
                <w:szCs w:val="24"/>
                <w:lang w:eastAsia="en-GB"/>
              </w:rPr>
              <w:t>The univ</w:t>
            </w:r>
            <w:r>
              <w:rPr>
                <w:rFonts w:cs="Arial"/>
                <w:sz w:val="24"/>
                <w:szCs w:val="24"/>
                <w:lang w:eastAsia="en-GB"/>
              </w:rPr>
              <w:t>ersal offer to all children and YP</w:t>
            </w:r>
          </w:p>
          <w:p w14:paraId="6ADE89C8" w14:textId="77777777" w:rsidR="00C257D1" w:rsidRDefault="00C257D1" w:rsidP="00A4117D">
            <w:pPr>
              <w:autoSpaceDE w:val="0"/>
              <w:autoSpaceDN w:val="0"/>
              <w:adjustRightInd w:val="0"/>
              <w:rPr>
                <w:rFonts w:cs="Arial"/>
                <w:sz w:val="24"/>
                <w:szCs w:val="24"/>
                <w:lang w:eastAsia="en-GB"/>
              </w:rPr>
            </w:pPr>
          </w:p>
          <w:p w14:paraId="7658BF81" w14:textId="77777777" w:rsidR="00C257D1" w:rsidRPr="00463094" w:rsidRDefault="00C257D1" w:rsidP="000D1E43">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16B7AA59" wp14:editId="1F0ED840">
                  <wp:extent cx="276225" cy="276225"/>
                  <wp:effectExtent l="0" t="0" r="9525" b="9525"/>
                  <wp:docPr id="18" name="Picture 1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78AC068" wp14:editId="41040F40">
                  <wp:extent cx="276225" cy="276225"/>
                  <wp:effectExtent l="0" t="0" r="9525" b="9525"/>
                  <wp:docPr id="19" name="Picture 1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3C9F04D" wp14:editId="0514A2F3">
                  <wp:extent cx="276225" cy="276225"/>
                  <wp:effectExtent l="0" t="0" r="9525" b="9525"/>
                  <wp:docPr id="20" name="Picture 1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03BC0A1D" wp14:editId="5FDCB919">
                  <wp:extent cx="276225" cy="276225"/>
                  <wp:effectExtent l="0" t="0" r="9525" b="9525"/>
                  <wp:docPr id="21" name="Picture 1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31B5E79F" wp14:editId="2A839C0D">
                  <wp:extent cx="276225" cy="276225"/>
                  <wp:effectExtent l="0" t="0" r="9525" b="9525"/>
                  <wp:docPr id="22" name="Picture 2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60657AC" wp14:editId="0C5E16C3">
                  <wp:extent cx="276225" cy="276225"/>
                  <wp:effectExtent l="0" t="0" r="9525" b="9525"/>
                  <wp:docPr id="23" name="Picture 2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09BEFF0" wp14:editId="49508D66">
                  <wp:extent cx="276225" cy="276225"/>
                  <wp:effectExtent l="0" t="0" r="9525" b="9525"/>
                  <wp:docPr id="24" name="Picture 2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324D5946" wp14:editId="5C669663">
                  <wp:extent cx="276225" cy="276225"/>
                  <wp:effectExtent l="0" t="0" r="9525" b="9525"/>
                  <wp:docPr id="25" name="Picture 2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66A44A80" wp14:editId="47CAF7FA">
                  <wp:extent cx="276225" cy="276225"/>
                  <wp:effectExtent l="0" t="0" r="9525" b="9525"/>
                  <wp:docPr id="26" name="Picture 2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09805BD" wp14:editId="73210E48">
                  <wp:extent cx="276225" cy="276225"/>
                  <wp:effectExtent l="0" t="0" r="9525" b="9525"/>
                  <wp:docPr id="27" name="Picture 2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5B7BB5D" w14:textId="77777777" w:rsidR="00C257D1" w:rsidRPr="00463094" w:rsidRDefault="00C257D1" w:rsidP="00A4117D">
            <w:pPr>
              <w:autoSpaceDE w:val="0"/>
              <w:autoSpaceDN w:val="0"/>
              <w:adjustRightInd w:val="0"/>
              <w:rPr>
                <w:rFonts w:cs="Arial"/>
                <w:sz w:val="24"/>
                <w:szCs w:val="24"/>
                <w:lang w:eastAsia="en-GB"/>
              </w:rPr>
            </w:pPr>
          </w:p>
        </w:tc>
        <w:tc>
          <w:tcPr>
            <w:tcW w:w="1665" w:type="pct"/>
            <w:shd w:val="clear" w:color="auto" w:fill="DBE5F1"/>
          </w:tcPr>
          <w:p w14:paraId="349BB03C" w14:textId="77777777" w:rsidR="00C257D1" w:rsidRDefault="00C257D1" w:rsidP="00A4117D">
            <w:pPr>
              <w:autoSpaceDE w:val="0"/>
              <w:autoSpaceDN w:val="0"/>
              <w:adjustRightInd w:val="0"/>
              <w:rPr>
                <w:rFonts w:cs="Arial"/>
                <w:sz w:val="24"/>
                <w:szCs w:val="24"/>
                <w:lang w:eastAsia="en-GB"/>
              </w:rPr>
            </w:pPr>
            <w:r w:rsidRPr="00463094">
              <w:rPr>
                <w:rFonts w:cs="Arial"/>
                <w:sz w:val="24"/>
                <w:szCs w:val="24"/>
                <w:lang w:eastAsia="en-GB"/>
              </w:rPr>
              <w:t>Additional</w:t>
            </w:r>
            <w:r>
              <w:rPr>
                <w:rFonts w:cs="Arial"/>
                <w:sz w:val="24"/>
                <w:szCs w:val="24"/>
                <w:lang w:eastAsia="en-GB"/>
              </w:rPr>
              <w:t>,</w:t>
            </w:r>
            <w:r w:rsidRPr="00463094">
              <w:rPr>
                <w:rFonts w:cs="Arial"/>
                <w:sz w:val="24"/>
                <w:szCs w:val="24"/>
                <w:lang w:eastAsia="en-GB"/>
              </w:rPr>
              <w:t xml:space="preserve"> targeted support and provision</w:t>
            </w:r>
          </w:p>
          <w:p w14:paraId="53C4B248" w14:textId="77777777" w:rsidR="00C257D1" w:rsidRDefault="00C257D1" w:rsidP="00A4117D">
            <w:pPr>
              <w:autoSpaceDE w:val="0"/>
              <w:autoSpaceDN w:val="0"/>
              <w:adjustRightInd w:val="0"/>
              <w:rPr>
                <w:rFonts w:cs="Arial"/>
                <w:sz w:val="24"/>
                <w:szCs w:val="24"/>
                <w:lang w:eastAsia="en-GB"/>
              </w:rPr>
            </w:pPr>
          </w:p>
          <w:p w14:paraId="3BF84EBF" w14:textId="77777777" w:rsidR="00C257D1" w:rsidRDefault="00C257D1" w:rsidP="00A4117D">
            <w:pPr>
              <w:autoSpaceDE w:val="0"/>
              <w:autoSpaceDN w:val="0"/>
              <w:adjustRightInd w:val="0"/>
              <w:rPr>
                <w:rFonts w:cs="Arial"/>
                <w:sz w:val="24"/>
                <w:szCs w:val="24"/>
                <w:lang w:eastAsia="en-GB"/>
              </w:rPr>
            </w:pPr>
          </w:p>
          <w:p w14:paraId="3FF1C004" w14:textId="77777777" w:rsidR="00C257D1" w:rsidRPr="00463094" w:rsidRDefault="00C257D1" w:rsidP="00A4117D">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562DCC34" wp14:editId="35FFBE08">
                  <wp:extent cx="276225" cy="276225"/>
                  <wp:effectExtent l="0" t="0" r="9525" b="9525"/>
                  <wp:docPr id="28" name="Picture 2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2F2A1C43" wp14:editId="7D8B0AA1">
                  <wp:extent cx="276225" cy="276225"/>
                  <wp:effectExtent l="0" t="0" r="9525" b="9525"/>
                  <wp:docPr id="29" name="Picture 2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A23CFF4" wp14:editId="2AED9B15">
                  <wp:extent cx="276225" cy="276225"/>
                  <wp:effectExtent l="0" t="0" r="9525" b="9525"/>
                  <wp:docPr id="30" name="Picture 2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8634D7E" wp14:editId="14A0C4F3">
                  <wp:extent cx="276225" cy="276225"/>
                  <wp:effectExtent l="0" t="0" r="9525" b="9525"/>
                  <wp:docPr id="31" name="Picture 2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1641" w:type="pct"/>
            <w:shd w:val="clear" w:color="auto" w:fill="DBE5F1"/>
          </w:tcPr>
          <w:p w14:paraId="38602FFF" w14:textId="77777777" w:rsidR="00C257D1" w:rsidRDefault="00C257D1" w:rsidP="00A4117D">
            <w:pPr>
              <w:autoSpaceDE w:val="0"/>
              <w:autoSpaceDN w:val="0"/>
              <w:adjustRightInd w:val="0"/>
              <w:rPr>
                <w:rFonts w:cs="Arial"/>
                <w:sz w:val="24"/>
                <w:szCs w:val="24"/>
                <w:lang w:eastAsia="en-GB"/>
              </w:rPr>
            </w:pPr>
            <w:r w:rsidRPr="00463094">
              <w:rPr>
                <w:rFonts w:cs="Arial"/>
                <w:sz w:val="24"/>
                <w:szCs w:val="24"/>
                <w:lang w:eastAsia="en-GB"/>
              </w:rPr>
              <w:t>Specialist</w:t>
            </w:r>
            <w:r>
              <w:rPr>
                <w:rFonts w:cs="Arial"/>
                <w:sz w:val="24"/>
                <w:szCs w:val="24"/>
                <w:lang w:eastAsia="en-GB"/>
              </w:rPr>
              <w:t>,</w:t>
            </w:r>
            <w:r w:rsidRPr="00463094">
              <w:rPr>
                <w:rFonts w:cs="Arial"/>
                <w:sz w:val="24"/>
                <w:szCs w:val="24"/>
                <w:lang w:eastAsia="en-GB"/>
              </w:rPr>
              <w:t xml:space="preserve"> individualised support and provision</w:t>
            </w:r>
          </w:p>
          <w:p w14:paraId="5D1E1B9B" w14:textId="77777777" w:rsidR="00C257D1" w:rsidRDefault="00C257D1" w:rsidP="00A4117D">
            <w:pPr>
              <w:autoSpaceDE w:val="0"/>
              <w:autoSpaceDN w:val="0"/>
              <w:adjustRightInd w:val="0"/>
              <w:rPr>
                <w:rFonts w:cs="Arial"/>
                <w:sz w:val="24"/>
                <w:szCs w:val="24"/>
                <w:lang w:eastAsia="en-GB"/>
              </w:rPr>
            </w:pPr>
          </w:p>
          <w:p w14:paraId="6715FE92" w14:textId="77777777" w:rsidR="00C257D1" w:rsidRPr="00463094" w:rsidRDefault="00C257D1" w:rsidP="00A4117D">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76B06096" wp14:editId="6776512D">
                  <wp:extent cx="276225" cy="276225"/>
                  <wp:effectExtent l="0" t="0" r="9525" b="9525"/>
                  <wp:docPr id="32" name="Picture 3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C257D1" w:rsidRPr="00463094" w14:paraId="65F10DC1" w14:textId="77777777" w:rsidTr="004D29C3">
        <w:trPr>
          <w:trHeight w:val="211"/>
        </w:trPr>
        <w:tc>
          <w:tcPr>
            <w:tcW w:w="1694" w:type="pct"/>
          </w:tcPr>
          <w:p w14:paraId="4EBC57B1" w14:textId="77777777" w:rsidR="00C257D1" w:rsidRDefault="00C257D1" w:rsidP="009756B3">
            <w:pPr>
              <w:pStyle w:val="Default"/>
              <w:rPr>
                <w:rFonts w:cs="Times New Roman"/>
                <w:color w:val="auto"/>
              </w:rPr>
            </w:pPr>
          </w:p>
          <w:p w14:paraId="2A7D058E" w14:textId="77777777" w:rsidR="00C257D1" w:rsidRDefault="00C257D1" w:rsidP="009756B3">
            <w:pPr>
              <w:pStyle w:val="Default"/>
              <w:rPr>
                <w:sz w:val="23"/>
                <w:szCs w:val="23"/>
              </w:rPr>
            </w:pPr>
            <w:r>
              <w:rPr>
                <w:sz w:val="23"/>
                <w:szCs w:val="23"/>
              </w:rPr>
              <w:t></w:t>
            </w:r>
            <w:r>
              <w:rPr>
                <w:rFonts w:cs="Times New Roman"/>
                <w:sz w:val="23"/>
                <w:szCs w:val="23"/>
              </w:rPr>
              <w:t xml:space="preserve"> </w:t>
            </w:r>
            <w:r>
              <w:rPr>
                <w:sz w:val="23"/>
                <w:szCs w:val="23"/>
              </w:rPr>
              <w:t>Grampound with Creed aims to work in close partnership with all parents and carers .</w:t>
            </w:r>
          </w:p>
          <w:p w14:paraId="194AF3C7" w14:textId="77777777" w:rsidR="00C257D1" w:rsidRDefault="00C257D1" w:rsidP="009756B3">
            <w:pPr>
              <w:pStyle w:val="Default"/>
              <w:rPr>
                <w:sz w:val="23"/>
                <w:szCs w:val="23"/>
              </w:rPr>
            </w:pPr>
            <w:r>
              <w:rPr>
                <w:sz w:val="23"/>
                <w:szCs w:val="23"/>
              </w:rPr>
              <w:t xml:space="preserve"> Parents / Carers of all pupils attend Parent Consultation meetings termly </w:t>
            </w:r>
          </w:p>
          <w:p w14:paraId="6B76CEF0" w14:textId="77777777" w:rsidR="00C257D1" w:rsidRDefault="00C257D1" w:rsidP="009756B3">
            <w:pPr>
              <w:pStyle w:val="Default"/>
              <w:rPr>
                <w:sz w:val="23"/>
                <w:szCs w:val="23"/>
              </w:rPr>
            </w:pPr>
            <w:r>
              <w:rPr>
                <w:sz w:val="23"/>
                <w:szCs w:val="23"/>
              </w:rPr>
              <w:t xml:space="preserve"> Reports are sent home </w:t>
            </w:r>
            <w:r w:rsidRPr="00462E74">
              <w:rPr>
                <w:color w:val="auto"/>
                <w:sz w:val="23"/>
                <w:szCs w:val="23"/>
              </w:rPr>
              <w:t>termly</w:t>
            </w:r>
            <w:r>
              <w:rPr>
                <w:sz w:val="23"/>
                <w:szCs w:val="23"/>
              </w:rPr>
              <w:t xml:space="preserve"> detailing achievement and attainment in all areas of the curriculum </w:t>
            </w:r>
          </w:p>
          <w:p w14:paraId="47EDCF7D" w14:textId="77777777" w:rsidR="00C257D1" w:rsidRDefault="00C257D1" w:rsidP="009756B3">
            <w:pPr>
              <w:pStyle w:val="Default"/>
              <w:rPr>
                <w:sz w:val="23"/>
                <w:szCs w:val="23"/>
              </w:rPr>
            </w:pPr>
            <w:r>
              <w:rPr>
                <w:sz w:val="23"/>
                <w:szCs w:val="23"/>
              </w:rPr>
              <w:lastRenderedPageBreak/>
              <w:t xml:space="preserve"> Children’s reading / homework diaries are used to encourage written dialogue between home and school </w:t>
            </w:r>
          </w:p>
          <w:p w14:paraId="093DC375" w14:textId="77777777" w:rsidR="00C257D1" w:rsidRDefault="00C257D1" w:rsidP="009756B3">
            <w:pPr>
              <w:pStyle w:val="Default"/>
              <w:rPr>
                <w:sz w:val="23"/>
                <w:szCs w:val="23"/>
              </w:rPr>
            </w:pPr>
            <w:r>
              <w:rPr>
                <w:sz w:val="23"/>
                <w:szCs w:val="23"/>
              </w:rPr>
              <w:t xml:space="preserve"> Parents / Carers know exactly who to contact if they have any concerns </w:t>
            </w:r>
          </w:p>
          <w:p w14:paraId="21801933" w14:textId="77777777" w:rsidR="00C257D1" w:rsidRDefault="00C257D1" w:rsidP="009756B3">
            <w:pPr>
              <w:pStyle w:val="Default"/>
              <w:rPr>
                <w:sz w:val="23"/>
                <w:szCs w:val="23"/>
              </w:rPr>
            </w:pPr>
            <w:r>
              <w:rPr>
                <w:sz w:val="23"/>
                <w:szCs w:val="23"/>
              </w:rPr>
              <w:t xml:space="preserve"> The school’s website and termly overviews sent home by the class teachers enable parents / carers to understand more about what their child is learning </w:t>
            </w:r>
          </w:p>
          <w:p w14:paraId="4A538E1F" w14:textId="77777777" w:rsidR="00C257D1" w:rsidRDefault="00C257D1" w:rsidP="0088104C">
            <w:pPr>
              <w:pStyle w:val="Default"/>
              <w:rPr>
                <w:sz w:val="23"/>
                <w:szCs w:val="23"/>
              </w:rPr>
            </w:pPr>
            <w:r>
              <w:rPr>
                <w:sz w:val="23"/>
                <w:szCs w:val="23"/>
              </w:rPr>
              <w:t xml:space="preserve"> Parents / Carers are encouraged to engage in 1 to 1 reading with their child at home as well as helping out with class reading sessions in school </w:t>
            </w:r>
          </w:p>
          <w:p w14:paraId="028017E1" w14:textId="77777777" w:rsidR="00C257D1" w:rsidRDefault="00C257D1" w:rsidP="0088104C">
            <w:pPr>
              <w:pStyle w:val="Default"/>
              <w:rPr>
                <w:sz w:val="23"/>
                <w:szCs w:val="23"/>
              </w:rPr>
            </w:pPr>
            <w:r>
              <w:rPr>
                <w:sz w:val="23"/>
                <w:szCs w:val="23"/>
              </w:rPr>
              <w:t xml:space="preserve"> Parents have access to the School Nurse – sessions are private and confidential </w:t>
            </w:r>
          </w:p>
          <w:p w14:paraId="0720B356" w14:textId="77777777" w:rsidR="00C257D1" w:rsidRDefault="00C257D1" w:rsidP="0088104C">
            <w:pPr>
              <w:pStyle w:val="Default"/>
              <w:rPr>
                <w:sz w:val="23"/>
                <w:szCs w:val="23"/>
              </w:rPr>
            </w:pPr>
            <w:r>
              <w:rPr>
                <w:sz w:val="23"/>
                <w:szCs w:val="23"/>
              </w:rPr>
              <w:t xml:space="preserve"> Home/School agreement makes roles absolutely clear </w:t>
            </w:r>
          </w:p>
          <w:p w14:paraId="0C8C9E40" w14:textId="77777777" w:rsidR="00C257D1" w:rsidRDefault="00C257D1" w:rsidP="0088104C">
            <w:pPr>
              <w:pStyle w:val="Default"/>
              <w:rPr>
                <w:sz w:val="23"/>
                <w:szCs w:val="23"/>
              </w:rPr>
            </w:pPr>
            <w:r>
              <w:rPr>
                <w:sz w:val="23"/>
                <w:szCs w:val="23"/>
              </w:rPr>
              <w:t xml:space="preserve"> Parents invited to celebrate in themed celebrations – invitation to harvest festival, for example </w:t>
            </w:r>
          </w:p>
          <w:p w14:paraId="099FA39C" w14:textId="77777777" w:rsidR="00C257D1" w:rsidRPr="00E017C3" w:rsidRDefault="00C257D1" w:rsidP="00FA7BC9">
            <w:pPr>
              <w:pStyle w:val="Default"/>
              <w:rPr>
                <w:sz w:val="23"/>
                <w:szCs w:val="23"/>
              </w:rPr>
            </w:pPr>
            <w:r>
              <w:rPr>
                <w:sz w:val="23"/>
                <w:szCs w:val="23"/>
              </w:rPr>
              <w:t xml:space="preserve"> </w:t>
            </w:r>
            <w:r w:rsidRPr="00E017C3">
              <w:rPr>
                <w:sz w:val="23"/>
                <w:szCs w:val="23"/>
              </w:rPr>
              <w:t>Pupil Premium</w:t>
            </w:r>
          </w:p>
          <w:p w14:paraId="4C543BE4" w14:textId="77777777" w:rsidR="00C257D1" w:rsidRPr="00E017C3" w:rsidRDefault="00C257D1" w:rsidP="00FA7BC9">
            <w:pPr>
              <w:shd w:val="clear" w:color="auto" w:fill="FFFFFF"/>
              <w:spacing w:line="330" w:lineRule="atLeast"/>
              <w:rPr>
                <w:rFonts w:ascii="Andalus" w:hAnsi="Andalus" w:cs="Andalus"/>
                <w:color w:val="333333"/>
                <w:sz w:val="23"/>
                <w:szCs w:val="23"/>
                <w:lang w:eastAsia="en-GB"/>
              </w:rPr>
            </w:pPr>
            <w:r w:rsidRPr="00E017C3">
              <w:rPr>
                <w:rFonts w:ascii="Andalus" w:hAnsi="Andalus" w:cs="Andalus"/>
                <w:color w:val="333333"/>
                <w:sz w:val="23"/>
                <w:szCs w:val="23"/>
                <w:lang w:eastAsia="en-GB"/>
              </w:rPr>
              <w:t>It is the responsibility of the governors to explain pupil premium expenditure to parents in the form of an annual statement. Our School will publish details of a report online annually. This report aims to detail information on how Pupil Premium has been used within school.</w:t>
            </w:r>
          </w:p>
          <w:p w14:paraId="568A70CF" w14:textId="77777777" w:rsidR="00C257D1" w:rsidRDefault="00C257D1" w:rsidP="0088104C">
            <w:pPr>
              <w:pStyle w:val="Default"/>
              <w:rPr>
                <w:sz w:val="23"/>
                <w:szCs w:val="23"/>
              </w:rPr>
            </w:pPr>
          </w:p>
          <w:p w14:paraId="1816A1B3" w14:textId="77777777" w:rsidR="00C257D1" w:rsidRDefault="00C257D1" w:rsidP="0088104C">
            <w:pPr>
              <w:pStyle w:val="Default"/>
              <w:rPr>
                <w:sz w:val="23"/>
                <w:szCs w:val="23"/>
              </w:rPr>
            </w:pPr>
          </w:p>
          <w:p w14:paraId="3746041A" w14:textId="77777777" w:rsidR="00C257D1" w:rsidRDefault="00C257D1" w:rsidP="009756B3">
            <w:pPr>
              <w:pStyle w:val="Default"/>
              <w:rPr>
                <w:sz w:val="23"/>
                <w:szCs w:val="23"/>
              </w:rPr>
            </w:pPr>
          </w:p>
          <w:p w14:paraId="14183C81" w14:textId="77777777" w:rsidR="00C257D1" w:rsidRPr="002A36FD" w:rsidRDefault="00C257D1" w:rsidP="00A4117D">
            <w:pPr>
              <w:autoSpaceDE w:val="0"/>
              <w:autoSpaceDN w:val="0"/>
              <w:adjustRightInd w:val="0"/>
              <w:rPr>
                <w:rFonts w:cs="Arial"/>
                <w:color w:val="0070C0"/>
                <w:sz w:val="24"/>
                <w:szCs w:val="24"/>
                <w:lang w:eastAsia="en-GB"/>
              </w:rPr>
            </w:pPr>
          </w:p>
        </w:tc>
        <w:tc>
          <w:tcPr>
            <w:tcW w:w="1665" w:type="pct"/>
          </w:tcPr>
          <w:p w14:paraId="00D5D94A" w14:textId="77777777" w:rsidR="00C257D1" w:rsidRDefault="00C257D1" w:rsidP="0088104C">
            <w:pPr>
              <w:pStyle w:val="Default"/>
              <w:rPr>
                <w:rFonts w:cs="Times New Roman"/>
                <w:color w:val="auto"/>
              </w:rPr>
            </w:pPr>
          </w:p>
          <w:p w14:paraId="26FD96BE" w14:textId="77777777" w:rsidR="00C257D1" w:rsidRDefault="00C257D1" w:rsidP="0088104C">
            <w:pPr>
              <w:pStyle w:val="Default"/>
              <w:rPr>
                <w:sz w:val="23"/>
                <w:szCs w:val="23"/>
              </w:rPr>
            </w:pPr>
            <w:r>
              <w:rPr>
                <w:sz w:val="23"/>
                <w:szCs w:val="23"/>
              </w:rPr>
              <w:t></w:t>
            </w:r>
            <w:r>
              <w:rPr>
                <w:rFonts w:cs="Times New Roman"/>
                <w:sz w:val="23"/>
                <w:szCs w:val="23"/>
              </w:rPr>
              <w:t xml:space="preserve"> </w:t>
            </w:r>
            <w:r>
              <w:rPr>
                <w:sz w:val="23"/>
                <w:szCs w:val="23"/>
              </w:rPr>
              <w:t xml:space="preserve">Families are invited to attend extra-curricular activities </w:t>
            </w:r>
          </w:p>
          <w:p w14:paraId="698CCCF7" w14:textId="77777777" w:rsidR="00C257D1" w:rsidRDefault="00C257D1" w:rsidP="0088104C">
            <w:pPr>
              <w:pStyle w:val="Default"/>
              <w:rPr>
                <w:sz w:val="23"/>
                <w:szCs w:val="23"/>
              </w:rPr>
            </w:pPr>
            <w:r>
              <w:rPr>
                <w:sz w:val="23"/>
                <w:szCs w:val="23"/>
              </w:rPr>
              <w:t xml:space="preserve"> Families are invited to attend information sessions to help with supporting their child at home e.g. parenting skills, literacy and maths skills, phonics, SATs arrangements etc. </w:t>
            </w:r>
          </w:p>
          <w:p w14:paraId="59A0122F" w14:textId="77777777" w:rsidR="00C257D1" w:rsidRDefault="00C257D1" w:rsidP="0088104C">
            <w:pPr>
              <w:pStyle w:val="Default"/>
              <w:rPr>
                <w:sz w:val="23"/>
                <w:szCs w:val="23"/>
              </w:rPr>
            </w:pPr>
            <w:r>
              <w:rPr>
                <w:sz w:val="23"/>
                <w:szCs w:val="23"/>
              </w:rPr>
              <w:lastRenderedPageBreak/>
              <w:t xml:space="preserve"> Parents / Carers are able to contact school regarding concerns at any time </w:t>
            </w:r>
          </w:p>
          <w:p w14:paraId="6CE66D30" w14:textId="77777777" w:rsidR="00C257D1" w:rsidRDefault="00C257D1" w:rsidP="0088104C">
            <w:pPr>
              <w:pStyle w:val="Default"/>
              <w:rPr>
                <w:sz w:val="23"/>
                <w:szCs w:val="23"/>
              </w:rPr>
            </w:pPr>
            <w:r>
              <w:rPr>
                <w:sz w:val="23"/>
                <w:szCs w:val="23"/>
              </w:rPr>
              <w:t xml:space="preserve"> Parents have access to the Parental Support Advisor if circumstances mean this would be beneficial. </w:t>
            </w:r>
          </w:p>
          <w:p w14:paraId="5EF7BBA7" w14:textId="77777777" w:rsidR="00C257D1" w:rsidRDefault="00C257D1" w:rsidP="004D29C3">
            <w:pPr>
              <w:autoSpaceDE w:val="0"/>
              <w:autoSpaceDN w:val="0"/>
              <w:adjustRightInd w:val="0"/>
              <w:rPr>
                <w:rFonts w:cs="Arial"/>
                <w:color w:val="0070C0"/>
                <w:sz w:val="24"/>
                <w:szCs w:val="24"/>
                <w:lang w:eastAsia="en-GB"/>
              </w:rPr>
            </w:pPr>
          </w:p>
          <w:p w14:paraId="60E6E130" w14:textId="77777777" w:rsidR="00C257D1" w:rsidRDefault="00C257D1" w:rsidP="004D29C3">
            <w:pPr>
              <w:autoSpaceDE w:val="0"/>
              <w:autoSpaceDN w:val="0"/>
              <w:adjustRightInd w:val="0"/>
              <w:rPr>
                <w:rFonts w:cs="Arial"/>
                <w:color w:val="0070C0"/>
                <w:sz w:val="24"/>
                <w:szCs w:val="24"/>
                <w:lang w:eastAsia="en-GB"/>
              </w:rPr>
            </w:pPr>
          </w:p>
          <w:p w14:paraId="1459E161" w14:textId="77777777" w:rsidR="00C257D1" w:rsidRDefault="00C257D1" w:rsidP="004D29C3">
            <w:pPr>
              <w:autoSpaceDE w:val="0"/>
              <w:autoSpaceDN w:val="0"/>
              <w:adjustRightInd w:val="0"/>
              <w:rPr>
                <w:rFonts w:cs="Arial"/>
                <w:color w:val="0070C0"/>
                <w:sz w:val="24"/>
                <w:szCs w:val="24"/>
                <w:lang w:eastAsia="en-GB"/>
              </w:rPr>
            </w:pPr>
          </w:p>
          <w:p w14:paraId="57281224" w14:textId="77777777" w:rsidR="00C257D1" w:rsidRPr="002A36FD" w:rsidRDefault="00C257D1" w:rsidP="004D29C3">
            <w:pPr>
              <w:autoSpaceDE w:val="0"/>
              <w:autoSpaceDN w:val="0"/>
              <w:adjustRightInd w:val="0"/>
              <w:rPr>
                <w:rFonts w:cs="Arial"/>
                <w:color w:val="0070C0"/>
                <w:sz w:val="24"/>
                <w:szCs w:val="24"/>
                <w:lang w:eastAsia="en-GB"/>
              </w:rPr>
            </w:pPr>
          </w:p>
        </w:tc>
        <w:tc>
          <w:tcPr>
            <w:tcW w:w="1641" w:type="pct"/>
          </w:tcPr>
          <w:p w14:paraId="374CC8FE" w14:textId="77777777" w:rsidR="00C257D1" w:rsidRDefault="00C257D1" w:rsidP="0088104C">
            <w:pPr>
              <w:pStyle w:val="Default"/>
              <w:rPr>
                <w:rFonts w:cs="Times New Roman"/>
                <w:color w:val="auto"/>
              </w:rPr>
            </w:pPr>
          </w:p>
          <w:p w14:paraId="17C790EB" w14:textId="77777777" w:rsidR="00C257D1" w:rsidRDefault="00C257D1" w:rsidP="0088104C">
            <w:pPr>
              <w:pStyle w:val="Default"/>
              <w:rPr>
                <w:sz w:val="23"/>
                <w:szCs w:val="23"/>
              </w:rPr>
            </w:pPr>
            <w:r>
              <w:rPr>
                <w:sz w:val="23"/>
                <w:szCs w:val="23"/>
              </w:rPr>
              <w:t></w:t>
            </w:r>
            <w:r>
              <w:rPr>
                <w:rFonts w:cs="Times New Roman"/>
                <w:sz w:val="23"/>
                <w:szCs w:val="23"/>
              </w:rPr>
              <w:t xml:space="preserve"> </w:t>
            </w:r>
            <w:r>
              <w:rPr>
                <w:sz w:val="23"/>
                <w:szCs w:val="23"/>
              </w:rPr>
              <w:t xml:space="preserve">Parents / Carers are supported in attending, and are actively involved in, TAC meetings and SEND reviews </w:t>
            </w:r>
          </w:p>
          <w:p w14:paraId="5E0F3646" w14:textId="77777777" w:rsidR="00C257D1" w:rsidRDefault="00C257D1" w:rsidP="0088104C">
            <w:pPr>
              <w:pStyle w:val="Default"/>
              <w:rPr>
                <w:sz w:val="23"/>
                <w:szCs w:val="23"/>
              </w:rPr>
            </w:pPr>
            <w:r>
              <w:rPr>
                <w:sz w:val="23"/>
                <w:szCs w:val="23"/>
              </w:rPr>
              <w:t xml:space="preserve"> Parents’ / Carers’ views are an integral part of and form the basis of TAC meetings and SEND reviews </w:t>
            </w:r>
          </w:p>
          <w:p w14:paraId="08A21065" w14:textId="77777777" w:rsidR="00C257D1" w:rsidRDefault="00C257D1" w:rsidP="0088104C">
            <w:pPr>
              <w:pStyle w:val="Default"/>
              <w:rPr>
                <w:sz w:val="23"/>
                <w:szCs w:val="23"/>
              </w:rPr>
            </w:pPr>
            <w:r>
              <w:rPr>
                <w:sz w:val="23"/>
                <w:szCs w:val="23"/>
              </w:rPr>
              <w:lastRenderedPageBreak/>
              <w:t xml:space="preserve"> Advocacy is available to parents / carers on request to ensure the fulfilment of the above </w:t>
            </w:r>
          </w:p>
          <w:p w14:paraId="4C5BBAEC" w14:textId="77777777" w:rsidR="00C257D1" w:rsidRDefault="00C257D1" w:rsidP="0088104C">
            <w:pPr>
              <w:pStyle w:val="Default"/>
              <w:rPr>
                <w:sz w:val="23"/>
                <w:szCs w:val="23"/>
              </w:rPr>
            </w:pPr>
            <w:r>
              <w:rPr>
                <w:sz w:val="23"/>
                <w:szCs w:val="23"/>
              </w:rPr>
              <w:t xml:space="preserve"> All documentation is presented in a format that is accessible to individual parents / carers </w:t>
            </w:r>
          </w:p>
          <w:p w14:paraId="761ECD77" w14:textId="77777777" w:rsidR="00C257D1" w:rsidRDefault="00C257D1" w:rsidP="0088104C">
            <w:pPr>
              <w:pStyle w:val="Default"/>
              <w:rPr>
                <w:sz w:val="23"/>
                <w:szCs w:val="23"/>
              </w:rPr>
            </w:pPr>
            <w:r>
              <w:rPr>
                <w:sz w:val="23"/>
                <w:szCs w:val="23"/>
              </w:rPr>
              <w:t xml:space="preserve"> Parents / Carers are encouraged to engage in 1 to 1 interventions and activities provided to support their child at home </w:t>
            </w:r>
          </w:p>
          <w:p w14:paraId="16BD575A" w14:textId="77777777" w:rsidR="00C257D1" w:rsidRDefault="00C257D1" w:rsidP="0088104C">
            <w:pPr>
              <w:pStyle w:val="Default"/>
              <w:rPr>
                <w:sz w:val="23"/>
                <w:szCs w:val="23"/>
              </w:rPr>
            </w:pPr>
            <w:r>
              <w:rPr>
                <w:sz w:val="23"/>
                <w:szCs w:val="23"/>
              </w:rPr>
              <w:t xml:space="preserve"> Parents / Carers are encouraged to communicate to their child’s teacher and / or support assistant through the use of a home / school book </w:t>
            </w:r>
          </w:p>
          <w:p w14:paraId="78CCDAC1" w14:textId="77777777" w:rsidR="00C257D1" w:rsidRPr="002A36FD" w:rsidRDefault="00C257D1" w:rsidP="00681C52">
            <w:pPr>
              <w:autoSpaceDE w:val="0"/>
              <w:autoSpaceDN w:val="0"/>
              <w:adjustRightInd w:val="0"/>
              <w:ind w:left="720"/>
              <w:rPr>
                <w:rFonts w:cs="Arial"/>
                <w:color w:val="0070C0"/>
                <w:sz w:val="24"/>
                <w:szCs w:val="24"/>
                <w:lang w:eastAsia="en-GB"/>
              </w:rPr>
            </w:pPr>
          </w:p>
        </w:tc>
      </w:tr>
    </w:tbl>
    <w:p w14:paraId="6BA997D3" w14:textId="77777777" w:rsidR="00C257D1" w:rsidRDefault="00C257D1" w:rsidP="001753A5">
      <w:pPr>
        <w:autoSpaceDE w:val="0"/>
        <w:autoSpaceDN w:val="0"/>
        <w:adjustRightInd w:val="0"/>
        <w:rPr>
          <w:rFonts w:cs="Arial"/>
          <w:sz w:val="28"/>
          <w:szCs w:val="28"/>
          <w:lang w:eastAsia="en-GB"/>
        </w:rPr>
      </w:pPr>
    </w:p>
    <w:p w14:paraId="29BAF9B7" w14:textId="77777777" w:rsidR="00C257D1" w:rsidRDefault="00C257D1" w:rsidP="001753A5">
      <w:pPr>
        <w:autoSpaceDE w:val="0"/>
        <w:autoSpaceDN w:val="0"/>
        <w:adjustRightInd w:val="0"/>
        <w:rPr>
          <w:rFonts w:cs="Arial"/>
          <w:sz w:val="28"/>
          <w:szCs w:val="28"/>
          <w:lang w:eastAsia="en-GB"/>
        </w:rPr>
      </w:pPr>
    </w:p>
    <w:p w14:paraId="050AB661" w14:textId="77777777" w:rsidR="00C257D1" w:rsidRDefault="00C257D1" w:rsidP="001753A5">
      <w:pPr>
        <w:autoSpaceDE w:val="0"/>
        <w:autoSpaceDN w:val="0"/>
        <w:adjustRightInd w:val="0"/>
        <w:rPr>
          <w:rFonts w:cs="Arial"/>
          <w:sz w:val="28"/>
          <w:szCs w:val="28"/>
          <w:lang w:eastAsia="en-GB"/>
        </w:rPr>
      </w:pPr>
    </w:p>
    <w:p w14:paraId="07035300" w14:textId="77777777" w:rsidR="00C257D1" w:rsidRPr="00190EF6" w:rsidRDefault="00C257D1" w:rsidP="001753A5">
      <w:pPr>
        <w:autoSpaceDE w:val="0"/>
        <w:autoSpaceDN w:val="0"/>
        <w:adjustRightInd w:val="0"/>
        <w:rPr>
          <w:rFonts w:cs="Arial"/>
          <w:sz w:val="28"/>
          <w:szCs w:val="28"/>
          <w:lang w:eastAsia="en-GB"/>
        </w:rPr>
      </w:pPr>
    </w:p>
    <w:p w14:paraId="2593DD7A" w14:textId="77777777" w:rsidR="00C257D1" w:rsidRPr="00190EF6" w:rsidRDefault="00C257D1" w:rsidP="00FF047E">
      <w:pPr>
        <w:numPr>
          <w:ilvl w:val="0"/>
          <w:numId w:val="1"/>
        </w:numPr>
        <w:autoSpaceDE w:val="0"/>
        <w:autoSpaceDN w:val="0"/>
        <w:adjustRightInd w:val="0"/>
        <w:jc w:val="both"/>
        <w:rPr>
          <w:rFonts w:cs="Arial"/>
          <w:sz w:val="28"/>
          <w:szCs w:val="28"/>
          <w:lang w:eastAsia="en-GB"/>
        </w:rPr>
      </w:pPr>
      <w:r>
        <w:rPr>
          <w:rFonts w:cs="Arial"/>
          <w:sz w:val="28"/>
          <w:szCs w:val="28"/>
          <w:lang w:eastAsia="en-GB"/>
        </w:rPr>
        <w:t>The c</w:t>
      </w:r>
      <w:r w:rsidRPr="00190EF6">
        <w:rPr>
          <w:rFonts w:cs="Arial"/>
          <w:sz w:val="28"/>
          <w:szCs w:val="28"/>
          <w:lang w:eastAsia="en-GB"/>
        </w:rPr>
        <w:t xml:space="preserve">urriculum </w:t>
      </w:r>
    </w:p>
    <w:p w14:paraId="34A446D2" w14:textId="77777777" w:rsidR="00C257D1" w:rsidRPr="00463094" w:rsidRDefault="00C257D1" w:rsidP="000A3D0A">
      <w:pPr>
        <w:autoSpaceDE w:val="0"/>
        <w:autoSpaceDN w:val="0"/>
        <w:adjustRightInd w:val="0"/>
        <w:ind w:left="720"/>
        <w:jc w:val="both"/>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955"/>
        <w:gridCol w:w="5046"/>
      </w:tblGrid>
      <w:tr w:rsidR="00C257D1" w:rsidRPr="00463094" w14:paraId="777BC883" w14:textId="77777777" w:rsidTr="00A4117D">
        <w:tc>
          <w:tcPr>
            <w:tcW w:w="1694" w:type="pct"/>
            <w:shd w:val="clear" w:color="auto" w:fill="DBE5F1"/>
          </w:tcPr>
          <w:p w14:paraId="1D3DB44B" w14:textId="77777777" w:rsidR="00C257D1" w:rsidRPr="00463094" w:rsidRDefault="00C257D1"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633A5817"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 xml:space="preserve">The universal offer </w:t>
            </w:r>
            <w:r>
              <w:rPr>
                <w:rFonts w:cs="Arial"/>
                <w:sz w:val="24"/>
                <w:szCs w:val="24"/>
                <w:lang w:eastAsia="en-GB"/>
              </w:rPr>
              <w:t>to all children and YP</w:t>
            </w:r>
          </w:p>
          <w:p w14:paraId="5052690F" w14:textId="77777777" w:rsidR="00C257D1" w:rsidRDefault="00C257D1" w:rsidP="00D81F71">
            <w:pPr>
              <w:autoSpaceDE w:val="0"/>
              <w:autoSpaceDN w:val="0"/>
              <w:adjustRightInd w:val="0"/>
              <w:rPr>
                <w:rFonts w:cs="Arial"/>
                <w:sz w:val="24"/>
                <w:szCs w:val="24"/>
                <w:lang w:eastAsia="en-GB"/>
              </w:rPr>
            </w:pPr>
          </w:p>
          <w:p w14:paraId="04954436" w14:textId="77777777" w:rsidR="00C257D1" w:rsidRPr="00463094" w:rsidRDefault="00C257D1" w:rsidP="000D1E43">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411520C3" wp14:editId="6296A484">
                  <wp:extent cx="276225" cy="276225"/>
                  <wp:effectExtent l="0" t="0" r="9525" b="9525"/>
                  <wp:docPr id="33" name="Picture 3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48324753" wp14:editId="4BE72028">
                  <wp:extent cx="276225" cy="276225"/>
                  <wp:effectExtent l="0" t="0" r="9525" b="9525"/>
                  <wp:docPr id="34" name="Picture 3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CC972AC" wp14:editId="57413003">
                  <wp:extent cx="276225" cy="276225"/>
                  <wp:effectExtent l="0" t="0" r="9525" b="9525"/>
                  <wp:docPr id="35" name="Picture 3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ADBC2EB" wp14:editId="5BD1BDC9">
                  <wp:extent cx="276225" cy="276225"/>
                  <wp:effectExtent l="0" t="0" r="9525" b="9525"/>
                  <wp:docPr id="36" name="Picture 3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86AB126" wp14:editId="501AAC36">
                  <wp:extent cx="276225" cy="276225"/>
                  <wp:effectExtent l="0" t="0" r="9525" b="9525"/>
                  <wp:docPr id="37" name="Picture 3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2A4D704E" wp14:editId="77DA2E42">
                  <wp:extent cx="276225" cy="276225"/>
                  <wp:effectExtent l="0" t="0" r="9525" b="9525"/>
                  <wp:docPr id="38" name="Picture 3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082D9696" wp14:editId="57F6AEAA">
                  <wp:extent cx="276225" cy="276225"/>
                  <wp:effectExtent l="0" t="0" r="9525" b="9525"/>
                  <wp:docPr id="39" name="Picture 3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2D97961C" wp14:editId="2B668EA8">
                  <wp:extent cx="276225" cy="276225"/>
                  <wp:effectExtent l="0" t="0" r="9525" b="9525"/>
                  <wp:docPr id="40" name="Picture 3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87B9EBF" wp14:editId="5985C573">
                  <wp:extent cx="276225" cy="276225"/>
                  <wp:effectExtent l="0" t="0" r="9525" b="9525"/>
                  <wp:docPr id="41" name="Picture 3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BF4B23A" wp14:editId="75665906">
                  <wp:extent cx="276225" cy="276225"/>
                  <wp:effectExtent l="0" t="0" r="9525" b="9525"/>
                  <wp:docPr id="42" name="Picture 4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6D668456" w14:textId="77777777" w:rsidR="00C257D1" w:rsidRPr="00463094" w:rsidRDefault="00C257D1" w:rsidP="00D81F71">
            <w:pPr>
              <w:autoSpaceDE w:val="0"/>
              <w:autoSpaceDN w:val="0"/>
              <w:adjustRightInd w:val="0"/>
              <w:rPr>
                <w:rFonts w:cs="Arial"/>
                <w:sz w:val="24"/>
                <w:szCs w:val="24"/>
                <w:lang w:eastAsia="en-GB"/>
              </w:rPr>
            </w:pPr>
          </w:p>
        </w:tc>
        <w:tc>
          <w:tcPr>
            <w:tcW w:w="1638" w:type="pct"/>
            <w:shd w:val="clear" w:color="auto" w:fill="DBE5F1"/>
          </w:tcPr>
          <w:p w14:paraId="10EFC457"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Additional</w:t>
            </w:r>
            <w:r>
              <w:rPr>
                <w:rFonts w:cs="Arial"/>
                <w:sz w:val="24"/>
                <w:szCs w:val="24"/>
                <w:lang w:eastAsia="en-GB"/>
              </w:rPr>
              <w:t>,</w:t>
            </w:r>
            <w:r w:rsidRPr="00463094">
              <w:rPr>
                <w:rFonts w:cs="Arial"/>
                <w:sz w:val="24"/>
                <w:szCs w:val="24"/>
                <w:lang w:eastAsia="en-GB"/>
              </w:rPr>
              <w:t xml:space="preserve"> targeted support and provision</w:t>
            </w:r>
          </w:p>
          <w:p w14:paraId="594C0310" w14:textId="77777777" w:rsidR="00C257D1" w:rsidRDefault="00C257D1" w:rsidP="00D81F71">
            <w:pPr>
              <w:autoSpaceDE w:val="0"/>
              <w:autoSpaceDN w:val="0"/>
              <w:adjustRightInd w:val="0"/>
              <w:rPr>
                <w:rFonts w:cs="Arial"/>
                <w:sz w:val="24"/>
                <w:szCs w:val="24"/>
                <w:lang w:eastAsia="en-GB"/>
              </w:rPr>
            </w:pPr>
          </w:p>
          <w:p w14:paraId="541E6543" w14:textId="77777777" w:rsidR="00C257D1" w:rsidRDefault="00C257D1" w:rsidP="00D81F71">
            <w:pPr>
              <w:autoSpaceDE w:val="0"/>
              <w:autoSpaceDN w:val="0"/>
              <w:adjustRightInd w:val="0"/>
              <w:rPr>
                <w:rFonts w:cs="Arial"/>
                <w:sz w:val="24"/>
                <w:szCs w:val="24"/>
                <w:lang w:eastAsia="en-GB"/>
              </w:rPr>
            </w:pPr>
          </w:p>
          <w:p w14:paraId="2D1F9D1F" w14:textId="77777777" w:rsidR="00C257D1" w:rsidRPr="00463094" w:rsidRDefault="00C257D1" w:rsidP="00D81F71">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7272220E" wp14:editId="1F915C10">
                  <wp:extent cx="276225" cy="276225"/>
                  <wp:effectExtent l="0" t="0" r="9525" b="9525"/>
                  <wp:docPr id="43" name="Picture 4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268597B9" wp14:editId="6E1A59BD">
                  <wp:extent cx="276225" cy="276225"/>
                  <wp:effectExtent l="0" t="0" r="9525" b="9525"/>
                  <wp:docPr id="44" name="Picture 4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03F19715" wp14:editId="663DB800">
                  <wp:extent cx="276225" cy="276225"/>
                  <wp:effectExtent l="0" t="0" r="9525" b="9525"/>
                  <wp:docPr id="45" name="Picture 4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68C8BAC1" wp14:editId="77B16762">
                  <wp:extent cx="276225" cy="276225"/>
                  <wp:effectExtent l="0" t="0" r="9525" b="9525"/>
                  <wp:docPr id="46" name="Picture 4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1668" w:type="pct"/>
            <w:shd w:val="clear" w:color="auto" w:fill="DBE5F1"/>
          </w:tcPr>
          <w:p w14:paraId="30DB89AD"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Specialist</w:t>
            </w:r>
            <w:r>
              <w:rPr>
                <w:rFonts w:cs="Arial"/>
                <w:sz w:val="24"/>
                <w:szCs w:val="24"/>
                <w:lang w:eastAsia="en-GB"/>
              </w:rPr>
              <w:t>,</w:t>
            </w:r>
            <w:r w:rsidRPr="00463094">
              <w:rPr>
                <w:rFonts w:cs="Arial"/>
                <w:sz w:val="24"/>
                <w:szCs w:val="24"/>
                <w:lang w:eastAsia="en-GB"/>
              </w:rPr>
              <w:t xml:space="preserve"> individualised support and provision</w:t>
            </w:r>
          </w:p>
          <w:p w14:paraId="713D7C66" w14:textId="77777777" w:rsidR="00C257D1" w:rsidRDefault="00C257D1" w:rsidP="00D81F71">
            <w:pPr>
              <w:autoSpaceDE w:val="0"/>
              <w:autoSpaceDN w:val="0"/>
              <w:adjustRightInd w:val="0"/>
              <w:rPr>
                <w:rFonts w:cs="Arial"/>
                <w:sz w:val="24"/>
                <w:szCs w:val="24"/>
                <w:lang w:eastAsia="en-GB"/>
              </w:rPr>
            </w:pPr>
          </w:p>
          <w:p w14:paraId="5EDA4AFE" w14:textId="77777777" w:rsidR="00C257D1" w:rsidRPr="00463094" w:rsidRDefault="00C257D1" w:rsidP="00D81F71">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6BD822AB" wp14:editId="5DB6F4ED">
                  <wp:extent cx="276225" cy="276225"/>
                  <wp:effectExtent l="0" t="0" r="9525" b="9525"/>
                  <wp:docPr id="47" name="Picture 4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C257D1" w:rsidRPr="00463094" w14:paraId="5B9786A6" w14:textId="77777777" w:rsidTr="000A3D0A">
        <w:tc>
          <w:tcPr>
            <w:tcW w:w="1694" w:type="pct"/>
          </w:tcPr>
          <w:p w14:paraId="62C84C6A" w14:textId="77777777" w:rsidR="00C257D1" w:rsidRDefault="00C257D1" w:rsidP="00CE6A6C">
            <w:pPr>
              <w:rPr>
                <w:rFonts w:cs="Arial"/>
                <w:color w:val="0070C0"/>
                <w:sz w:val="24"/>
                <w:szCs w:val="24"/>
                <w:lang w:eastAsia="en-GB"/>
              </w:rPr>
            </w:pPr>
          </w:p>
          <w:p w14:paraId="39285E0B" w14:textId="77777777" w:rsidR="00C257D1" w:rsidRDefault="00C257D1" w:rsidP="0088104C">
            <w:pPr>
              <w:pStyle w:val="Default"/>
              <w:rPr>
                <w:rFonts w:cs="Times New Roman"/>
                <w:color w:val="auto"/>
              </w:rPr>
            </w:pPr>
          </w:p>
          <w:p w14:paraId="5CAC962C" w14:textId="77777777" w:rsidR="00C257D1" w:rsidRDefault="00C257D1" w:rsidP="0088104C">
            <w:pPr>
              <w:pStyle w:val="Default"/>
              <w:rPr>
                <w:sz w:val="23"/>
                <w:szCs w:val="23"/>
              </w:rPr>
            </w:pPr>
            <w:r>
              <w:rPr>
                <w:sz w:val="23"/>
                <w:szCs w:val="23"/>
              </w:rPr>
              <w:t></w:t>
            </w:r>
            <w:r>
              <w:rPr>
                <w:rFonts w:cs="Times New Roman"/>
                <w:sz w:val="23"/>
                <w:szCs w:val="23"/>
              </w:rPr>
              <w:t xml:space="preserve"> </w:t>
            </w:r>
            <w:r>
              <w:rPr>
                <w:sz w:val="23"/>
                <w:szCs w:val="23"/>
              </w:rPr>
              <w:t xml:space="preserve">The curriculum at Grampound with Creed School is designed and adapted to ensure the inclusion of all pupils </w:t>
            </w:r>
          </w:p>
          <w:p w14:paraId="640A0F71" w14:textId="77777777" w:rsidR="00C257D1" w:rsidRDefault="00C257D1" w:rsidP="0088104C">
            <w:pPr>
              <w:pStyle w:val="Default"/>
              <w:rPr>
                <w:sz w:val="23"/>
                <w:szCs w:val="23"/>
              </w:rPr>
            </w:pPr>
            <w:r>
              <w:rPr>
                <w:sz w:val="23"/>
                <w:szCs w:val="23"/>
              </w:rPr>
              <w:t xml:space="preserve"> All pupils, regardless of their ability and / or additional needs, have full access to the curriculum </w:t>
            </w:r>
          </w:p>
          <w:p w14:paraId="70FF4CBF" w14:textId="77777777" w:rsidR="00C257D1" w:rsidRDefault="00C257D1" w:rsidP="0088104C">
            <w:pPr>
              <w:pStyle w:val="Default"/>
              <w:rPr>
                <w:sz w:val="23"/>
                <w:szCs w:val="23"/>
              </w:rPr>
            </w:pPr>
            <w:r>
              <w:rPr>
                <w:sz w:val="23"/>
                <w:szCs w:val="23"/>
              </w:rPr>
              <w:t xml:space="preserve"> Assessments, including Dyslexia Screening, are used to identify pupils who may need specific interventions </w:t>
            </w:r>
          </w:p>
          <w:p w14:paraId="0D302E68" w14:textId="77777777" w:rsidR="00C257D1" w:rsidRDefault="00C257D1" w:rsidP="0088104C">
            <w:pPr>
              <w:pStyle w:val="Default"/>
              <w:rPr>
                <w:sz w:val="23"/>
                <w:szCs w:val="23"/>
              </w:rPr>
            </w:pPr>
            <w:r>
              <w:rPr>
                <w:sz w:val="23"/>
                <w:szCs w:val="23"/>
              </w:rPr>
              <w:t>Our SENDCO meets with parents on request to discuss any concerns that parents/ carers may have.</w:t>
            </w:r>
          </w:p>
          <w:p w14:paraId="0C70F85E" w14:textId="77777777" w:rsidR="00C257D1" w:rsidRDefault="00C257D1" w:rsidP="00CE6A6C">
            <w:pPr>
              <w:rPr>
                <w:rFonts w:cs="Arial"/>
                <w:color w:val="0070C0"/>
                <w:sz w:val="24"/>
                <w:szCs w:val="24"/>
                <w:lang w:eastAsia="en-GB"/>
              </w:rPr>
            </w:pPr>
          </w:p>
          <w:p w14:paraId="64F4E48B" w14:textId="77777777" w:rsidR="00C257D1" w:rsidRDefault="00C257D1" w:rsidP="00CE6A6C">
            <w:pPr>
              <w:rPr>
                <w:rFonts w:cs="Arial"/>
                <w:color w:val="0070C0"/>
                <w:sz w:val="24"/>
                <w:szCs w:val="24"/>
                <w:lang w:eastAsia="en-GB"/>
              </w:rPr>
            </w:pPr>
          </w:p>
          <w:p w14:paraId="21F0A3C1" w14:textId="77777777" w:rsidR="00C257D1" w:rsidRDefault="00C257D1" w:rsidP="00CE6A6C">
            <w:pPr>
              <w:rPr>
                <w:rFonts w:cs="Arial"/>
                <w:color w:val="0070C0"/>
                <w:sz w:val="24"/>
                <w:szCs w:val="24"/>
                <w:lang w:eastAsia="en-GB"/>
              </w:rPr>
            </w:pPr>
          </w:p>
          <w:p w14:paraId="2C16877B" w14:textId="77777777" w:rsidR="00C257D1" w:rsidRPr="002A36FD" w:rsidRDefault="00C257D1" w:rsidP="00CE6A6C">
            <w:pPr>
              <w:rPr>
                <w:rFonts w:cs="Arial"/>
                <w:color w:val="0070C0"/>
                <w:sz w:val="24"/>
                <w:szCs w:val="24"/>
                <w:lang w:eastAsia="en-GB"/>
              </w:rPr>
            </w:pPr>
          </w:p>
        </w:tc>
        <w:tc>
          <w:tcPr>
            <w:tcW w:w="1638" w:type="pct"/>
          </w:tcPr>
          <w:p w14:paraId="775856E4" w14:textId="77777777" w:rsidR="00C257D1" w:rsidRDefault="00C257D1" w:rsidP="0088104C">
            <w:pPr>
              <w:pStyle w:val="Default"/>
              <w:rPr>
                <w:rFonts w:cs="Times New Roman"/>
                <w:color w:val="auto"/>
              </w:rPr>
            </w:pPr>
          </w:p>
          <w:p w14:paraId="130A6789" w14:textId="77777777" w:rsidR="00C257D1" w:rsidRDefault="00C257D1" w:rsidP="0088104C">
            <w:pPr>
              <w:pStyle w:val="Default"/>
              <w:rPr>
                <w:sz w:val="23"/>
                <w:szCs w:val="23"/>
              </w:rPr>
            </w:pPr>
            <w:r>
              <w:rPr>
                <w:sz w:val="23"/>
                <w:szCs w:val="23"/>
              </w:rPr>
              <w:t></w:t>
            </w:r>
            <w:r>
              <w:rPr>
                <w:rFonts w:cs="Times New Roman"/>
                <w:sz w:val="23"/>
                <w:szCs w:val="23"/>
              </w:rPr>
              <w:t xml:space="preserve"> </w:t>
            </w:r>
            <w:r>
              <w:rPr>
                <w:sz w:val="23"/>
                <w:szCs w:val="23"/>
              </w:rPr>
              <w:t xml:space="preserve">Intervention strategies and programmes are led by the needs of the pupils </w:t>
            </w:r>
          </w:p>
          <w:p w14:paraId="1132AC3E" w14:textId="77777777" w:rsidR="00C257D1" w:rsidRDefault="00C257D1" w:rsidP="0088104C">
            <w:pPr>
              <w:pStyle w:val="Default"/>
              <w:rPr>
                <w:sz w:val="23"/>
                <w:szCs w:val="23"/>
              </w:rPr>
            </w:pPr>
            <w:r>
              <w:rPr>
                <w:sz w:val="23"/>
                <w:szCs w:val="23"/>
              </w:rPr>
              <w:t xml:space="preserve"> The progress of pupils taking part in intervention groups is measured on a regular basis and monitored over time for continuity </w:t>
            </w:r>
          </w:p>
          <w:p w14:paraId="60068636" w14:textId="77777777" w:rsidR="00C257D1" w:rsidRDefault="00C257D1" w:rsidP="0088104C">
            <w:pPr>
              <w:pStyle w:val="Default"/>
              <w:rPr>
                <w:sz w:val="23"/>
                <w:szCs w:val="23"/>
              </w:rPr>
            </w:pPr>
            <w:r>
              <w:rPr>
                <w:sz w:val="23"/>
                <w:szCs w:val="23"/>
              </w:rPr>
              <w:t xml:space="preserve"> Intervention programmes are adapted as appropriate in light of pupil progress </w:t>
            </w:r>
          </w:p>
          <w:p w14:paraId="7557AE97" w14:textId="77777777" w:rsidR="00C257D1" w:rsidRDefault="00C257D1" w:rsidP="0088104C">
            <w:pPr>
              <w:pStyle w:val="Default"/>
              <w:rPr>
                <w:sz w:val="23"/>
                <w:szCs w:val="23"/>
              </w:rPr>
            </w:pPr>
            <w:r>
              <w:rPr>
                <w:sz w:val="23"/>
                <w:szCs w:val="23"/>
              </w:rPr>
              <w:t xml:space="preserve"> Small group interventions include: </w:t>
            </w:r>
          </w:p>
          <w:p w14:paraId="3FD1C30D" w14:textId="77777777" w:rsidR="00C257D1" w:rsidRPr="00FA7BC9" w:rsidRDefault="00C257D1" w:rsidP="00424CA0">
            <w:pPr>
              <w:pStyle w:val="Default"/>
              <w:rPr>
                <w:color w:val="auto"/>
                <w:sz w:val="23"/>
                <w:szCs w:val="23"/>
              </w:rPr>
            </w:pPr>
            <w:r w:rsidRPr="00FA7BC9">
              <w:rPr>
                <w:color w:val="auto"/>
                <w:sz w:val="23"/>
                <w:szCs w:val="23"/>
              </w:rPr>
              <w:t>Our Whole school phonics is taught across at least 5 ability groups.</w:t>
            </w:r>
          </w:p>
          <w:p w14:paraId="6D34AEA6" w14:textId="77777777" w:rsidR="00C257D1" w:rsidRPr="00FA7BC9" w:rsidRDefault="00C257D1" w:rsidP="00424CA0">
            <w:pPr>
              <w:pStyle w:val="Default"/>
              <w:rPr>
                <w:color w:val="auto"/>
                <w:sz w:val="23"/>
                <w:szCs w:val="23"/>
              </w:rPr>
            </w:pPr>
            <w:r w:rsidRPr="00FA7BC9">
              <w:rPr>
                <w:color w:val="auto"/>
                <w:sz w:val="23"/>
                <w:szCs w:val="23"/>
              </w:rPr>
              <w:t>Dyslexia Small group literacy and study skills</w:t>
            </w:r>
            <w:r>
              <w:rPr>
                <w:color w:val="auto"/>
                <w:sz w:val="23"/>
                <w:szCs w:val="23"/>
              </w:rPr>
              <w:t>.</w:t>
            </w:r>
          </w:p>
          <w:p w14:paraId="191D09D9" w14:textId="77777777" w:rsidR="00C257D1" w:rsidRPr="00E921A9" w:rsidRDefault="00C257D1" w:rsidP="00424CA0">
            <w:pPr>
              <w:pStyle w:val="Default"/>
              <w:rPr>
                <w:rFonts w:cs="Arial"/>
                <w:color w:val="FF0000"/>
              </w:rPr>
            </w:pPr>
            <w:r w:rsidRPr="00FA7BC9">
              <w:rPr>
                <w:color w:val="auto"/>
                <w:sz w:val="23"/>
                <w:szCs w:val="23"/>
              </w:rPr>
              <w:t>Social skills groups.</w:t>
            </w:r>
          </w:p>
        </w:tc>
        <w:tc>
          <w:tcPr>
            <w:tcW w:w="1668" w:type="pct"/>
          </w:tcPr>
          <w:p w14:paraId="0A0F80E8" w14:textId="77777777" w:rsidR="00C257D1" w:rsidRDefault="00C257D1" w:rsidP="00424CA0">
            <w:pPr>
              <w:pStyle w:val="Default"/>
              <w:rPr>
                <w:rFonts w:cs="Times New Roman"/>
                <w:color w:val="auto"/>
              </w:rPr>
            </w:pPr>
          </w:p>
          <w:p w14:paraId="0FD10B2B" w14:textId="77777777" w:rsidR="00C257D1" w:rsidRDefault="00C257D1" w:rsidP="00424CA0">
            <w:pPr>
              <w:pStyle w:val="Default"/>
              <w:rPr>
                <w:sz w:val="23"/>
                <w:szCs w:val="23"/>
              </w:rPr>
            </w:pPr>
            <w:r>
              <w:rPr>
                <w:sz w:val="23"/>
                <w:szCs w:val="23"/>
              </w:rPr>
              <w:t></w:t>
            </w:r>
            <w:r>
              <w:rPr>
                <w:rFonts w:cs="Times New Roman"/>
                <w:sz w:val="23"/>
                <w:szCs w:val="23"/>
              </w:rPr>
              <w:t xml:space="preserve"> </w:t>
            </w:r>
            <w:r>
              <w:rPr>
                <w:sz w:val="23"/>
                <w:szCs w:val="23"/>
              </w:rPr>
              <w:t xml:space="preserve">Pupils are supported in following their interests and individualised curriculum (where appropriate) regardless of their SEN and / or disabilities </w:t>
            </w:r>
          </w:p>
          <w:p w14:paraId="61A61DA7" w14:textId="77777777" w:rsidR="00C257D1" w:rsidRDefault="00C257D1" w:rsidP="00424CA0">
            <w:pPr>
              <w:pStyle w:val="Default"/>
              <w:rPr>
                <w:sz w:val="23"/>
                <w:szCs w:val="23"/>
              </w:rPr>
            </w:pPr>
            <w:r>
              <w:rPr>
                <w:sz w:val="23"/>
                <w:szCs w:val="23"/>
              </w:rPr>
              <w:t xml:space="preserve"> Pupils with special needs and / or disabilities can access the curriculum with adult support as appropriate </w:t>
            </w:r>
          </w:p>
          <w:p w14:paraId="3CCC6FE0" w14:textId="77777777" w:rsidR="00C257D1" w:rsidRDefault="00C257D1" w:rsidP="00424CA0">
            <w:pPr>
              <w:pStyle w:val="Default"/>
              <w:rPr>
                <w:sz w:val="23"/>
                <w:szCs w:val="23"/>
              </w:rPr>
            </w:pPr>
            <w:r>
              <w:rPr>
                <w:sz w:val="23"/>
                <w:szCs w:val="23"/>
              </w:rPr>
              <w:t xml:space="preserve"> In exceptional circumstances pupils, may be dis-applied from some subjects, tests or assessments. This must be agreed by all involved. </w:t>
            </w:r>
          </w:p>
          <w:p w14:paraId="09ECC6E9" w14:textId="77777777" w:rsidR="00C257D1" w:rsidRPr="002A36FD" w:rsidRDefault="00C257D1" w:rsidP="00D81F71">
            <w:pPr>
              <w:autoSpaceDE w:val="0"/>
              <w:autoSpaceDN w:val="0"/>
              <w:adjustRightInd w:val="0"/>
              <w:rPr>
                <w:rFonts w:cs="Arial"/>
                <w:color w:val="0070C0"/>
                <w:sz w:val="24"/>
                <w:szCs w:val="24"/>
                <w:lang w:eastAsia="en-GB"/>
              </w:rPr>
            </w:pPr>
          </w:p>
        </w:tc>
      </w:tr>
    </w:tbl>
    <w:p w14:paraId="77F0C311" w14:textId="77777777" w:rsidR="00C257D1" w:rsidRDefault="00C257D1" w:rsidP="00D103EC">
      <w:pPr>
        <w:autoSpaceDE w:val="0"/>
        <w:autoSpaceDN w:val="0"/>
        <w:adjustRightInd w:val="0"/>
        <w:rPr>
          <w:rFonts w:cs="Arial"/>
          <w:sz w:val="28"/>
          <w:szCs w:val="28"/>
          <w:lang w:eastAsia="en-GB"/>
        </w:rPr>
      </w:pPr>
    </w:p>
    <w:p w14:paraId="6A785D88" w14:textId="77777777" w:rsidR="00C257D1" w:rsidRDefault="00C257D1" w:rsidP="00D103EC">
      <w:pPr>
        <w:autoSpaceDE w:val="0"/>
        <w:autoSpaceDN w:val="0"/>
        <w:adjustRightInd w:val="0"/>
        <w:rPr>
          <w:rFonts w:cs="Arial"/>
          <w:sz w:val="28"/>
          <w:szCs w:val="28"/>
          <w:lang w:eastAsia="en-GB"/>
        </w:rPr>
      </w:pPr>
    </w:p>
    <w:p w14:paraId="26A91C13" w14:textId="77777777" w:rsidR="00C257D1" w:rsidRDefault="00C257D1" w:rsidP="00FF047E">
      <w:pPr>
        <w:numPr>
          <w:ilvl w:val="0"/>
          <w:numId w:val="1"/>
        </w:numPr>
        <w:autoSpaceDE w:val="0"/>
        <w:autoSpaceDN w:val="0"/>
        <w:adjustRightInd w:val="0"/>
        <w:rPr>
          <w:rFonts w:cs="Arial"/>
          <w:sz w:val="28"/>
          <w:szCs w:val="28"/>
          <w:lang w:eastAsia="en-GB"/>
        </w:rPr>
      </w:pPr>
      <w:r w:rsidRPr="001753A5">
        <w:rPr>
          <w:rFonts w:cs="Arial"/>
          <w:sz w:val="28"/>
          <w:szCs w:val="28"/>
          <w:lang w:eastAsia="en-GB"/>
        </w:rPr>
        <w:t>Teaching and learning</w:t>
      </w:r>
    </w:p>
    <w:p w14:paraId="40A6CD6F" w14:textId="77777777" w:rsidR="00C257D1" w:rsidRPr="00463094" w:rsidRDefault="00C257D1" w:rsidP="00D103EC">
      <w:pPr>
        <w:autoSpaceDE w:val="0"/>
        <w:autoSpaceDN w:val="0"/>
        <w:adjustRightInd w:val="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955"/>
        <w:gridCol w:w="5046"/>
      </w:tblGrid>
      <w:tr w:rsidR="00C257D1" w:rsidRPr="00463094" w14:paraId="693311B2" w14:textId="77777777" w:rsidTr="00A4117D">
        <w:tc>
          <w:tcPr>
            <w:tcW w:w="1694" w:type="pct"/>
            <w:shd w:val="clear" w:color="auto" w:fill="DBE5F1"/>
          </w:tcPr>
          <w:p w14:paraId="5A23EE91" w14:textId="77777777" w:rsidR="00C257D1" w:rsidRPr="00463094" w:rsidRDefault="00C257D1"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2F842950" w14:textId="77777777" w:rsidR="00C257D1" w:rsidRDefault="00C257D1" w:rsidP="00D81F71">
            <w:pPr>
              <w:autoSpaceDE w:val="0"/>
              <w:autoSpaceDN w:val="0"/>
              <w:adjustRightInd w:val="0"/>
              <w:rPr>
                <w:rFonts w:cs="Arial"/>
                <w:sz w:val="24"/>
                <w:szCs w:val="24"/>
                <w:lang w:eastAsia="en-GB"/>
              </w:rPr>
            </w:pPr>
            <w:r>
              <w:rPr>
                <w:rFonts w:cs="Arial"/>
                <w:sz w:val="24"/>
                <w:szCs w:val="24"/>
                <w:lang w:eastAsia="en-GB"/>
              </w:rPr>
              <w:t>The universal offer to all children and YP</w:t>
            </w:r>
          </w:p>
          <w:p w14:paraId="7C31A678" w14:textId="77777777" w:rsidR="00C257D1" w:rsidRDefault="00C257D1" w:rsidP="00D81F71">
            <w:pPr>
              <w:autoSpaceDE w:val="0"/>
              <w:autoSpaceDN w:val="0"/>
              <w:adjustRightInd w:val="0"/>
              <w:rPr>
                <w:rFonts w:cs="Arial"/>
                <w:sz w:val="24"/>
                <w:szCs w:val="24"/>
                <w:lang w:eastAsia="en-GB"/>
              </w:rPr>
            </w:pPr>
          </w:p>
          <w:p w14:paraId="17CC4394" w14:textId="77777777" w:rsidR="00C257D1" w:rsidRPr="00463094" w:rsidRDefault="00C257D1" w:rsidP="000D1E43">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4EDF1D36" wp14:editId="607076C8">
                  <wp:extent cx="276225" cy="276225"/>
                  <wp:effectExtent l="0" t="0" r="9525" b="9525"/>
                  <wp:docPr id="48" name="Picture 4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589D283" wp14:editId="235DCF19">
                  <wp:extent cx="276225" cy="276225"/>
                  <wp:effectExtent l="0" t="0" r="9525" b="9525"/>
                  <wp:docPr id="49" name="Picture 4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60DEADF3" wp14:editId="59C42223">
                  <wp:extent cx="276225" cy="276225"/>
                  <wp:effectExtent l="0" t="0" r="9525" b="9525"/>
                  <wp:docPr id="50" name="Picture 4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45E70E8" wp14:editId="461E461A">
                  <wp:extent cx="276225" cy="276225"/>
                  <wp:effectExtent l="0" t="0" r="9525" b="9525"/>
                  <wp:docPr id="51" name="Picture 4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2743AC6" wp14:editId="0FFF83EA">
                  <wp:extent cx="276225" cy="276225"/>
                  <wp:effectExtent l="0" t="0" r="9525" b="9525"/>
                  <wp:docPr id="52" name="Picture 5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8747482" wp14:editId="06A68A87">
                  <wp:extent cx="276225" cy="276225"/>
                  <wp:effectExtent l="0" t="0" r="9525" b="9525"/>
                  <wp:docPr id="53" name="Picture 5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3E1D14B7" wp14:editId="7CB088BE">
                  <wp:extent cx="276225" cy="276225"/>
                  <wp:effectExtent l="0" t="0" r="9525" b="9525"/>
                  <wp:docPr id="54" name="Picture 5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B7AE02E" wp14:editId="53F701A0">
                  <wp:extent cx="276225" cy="276225"/>
                  <wp:effectExtent l="0" t="0" r="9525" b="9525"/>
                  <wp:docPr id="55" name="Picture 5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46064AD0" wp14:editId="7A70F8C8">
                  <wp:extent cx="276225" cy="276225"/>
                  <wp:effectExtent l="0" t="0" r="9525" b="9525"/>
                  <wp:docPr id="56" name="Picture 5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B050E16" wp14:editId="6BFA3E87">
                  <wp:extent cx="276225" cy="276225"/>
                  <wp:effectExtent l="0" t="0" r="9525" b="9525"/>
                  <wp:docPr id="57" name="Picture 5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12495385" w14:textId="77777777" w:rsidR="00C257D1" w:rsidRPr="00463094" w:rsidRDefault="00C257D1" w:rsidP="00D81F71">
            <w:pPr>
              <w:autoSpaceDE w:val="0"/>
              <w:autoSpaceDN w:val="0"/>
              <w:adjustRightInd w:val="0"/>
              <w:rPr>
                <w:rFonts w:cs="Arial"/>
                <w:sz w:val="24"/>
                <w:szCs w:val="24"/>
                <w:lang w:eastAsia="en-GB"/>
              </w:rPr>
            </w:pPr>
          </w:p>
        </w:tc>
        <w:tc>
          <w:tcPr>
            <w:tcW w:w="1638" w:type="pct"/>
            <w:shd w:val="clear" w:color="auto" w:fill="DBE5F1"/>
          </w:tcPr>
          <w:p w14:paraId="2215C51F"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Additional</w:t>
            </w:r>
            <w:r>
              <w:rPr>
                <w:rFonts w:cs="Arial"/>
                <w:sz w:val="24"/>
                <w:szCs w:val="24"/>
                <w:lang w:eastAsia="en-GB"/>
              </w:rPr>
              <w:t>,</w:t>
            </w:r>
            <w:r w:rsidRPr="00463094">
              <w:rPr>
                <w:rFonts w:cs="Arial"/>
                <w:sz w:val="24"/>
                <w:szCs w:val="24"/>
                <w:lang w:eastAsia="en-GB"/>
              </w:rPr>
              <w:t xml:space="preserve"> targeted support and provision</w:t>
            </w:r>
          </w:p>
          <w:p w14:paraId="38380BC1" w14:textId="77777777" w:rsidR="00C257D1" w:rsidRDefault="00C257D1" w:rsidP="00D81F71">
            <w:pPr>
              <w:autoSpaceDE w:val="0"/>
              <w:autoSpaceDN w:val="0"/>
              <w:adjustRightInd w:val="0"/>
              <w:rPr>
                <w:rFonts w:cs="Arial"/>
                <w:sz w:val="24"/>
                <w:szCs w:val="24"/>
                <w:lang w:eastAsia="en-GB"/>
              </w:rPr>
            </w:pPr>
          </w:p>
          <w:p w14:paraId="5927CE9E" w14:textId="77777777" w:rsidR="00C257D1" w:rsidRDefault="00C257D1" w:rsidP="00D81F71">
            <w:pPr>
              <w:autoSpaceDE w:val="0"/>
              <w:autoSpaceDN w:val="0"/>
              <w:adjustRightInd w:val="0"/>
              <w:rPr>
                <w:rFonts w:cs="Arial"/>
                <w:sz w:val="24"/>
                <w:szCs w:val="24"/>
                <w:lang w:eastAsia="en-GB"/>
              </w:rPr>
            </w:pPr>
          </w:p>
          <w:p w14:paraId="672E65A1" w14:textId="77777777" w:rsidR="00C257D1" w:rsidRPr="00463094" w:rsidRDefault="00C257D1" w:rsidP="00D81F71">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7A3DA764" wp14:editId="2A4BAC54">
                  <wp:extent cx="276225" cy="276225"/>
                  <wp:effectExtent l="0" t="0" r="9525" b="9525"/>
                  <wp:docPr id="58" name="Picture 5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341ED5E1" wp14:editId="1DFFD788">
                  <wp:extent cx="276225" cy="276225"/>
                  <wp:effectExtent l="0" t="0" r="9525" b="9525"/>
                  <wp:docPr id="59" name="Picture 5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AFC381F" wp14:editId="3901F48C">
                  <wp:extent cx="276225" cy="276225"/>
                  <wp:effectExtent l="0" t="0" r="9525" b="9525"/>
                  <wp:docPr id="60" name="Picture 5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B0F7F4B" wp14:editId="3C933152">
                  <wp:extent cx="276225" cy="276225"/>
                  <wp:effectExtent l="0" t="0" r="9525" b="9525"/>
                  <wp:docPr id="61" name="Picture 5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1668" w:type="pct"/>
            <w:shd w:val="clear" w:color="auto" w:fill="DBE5F1"/>
          </w:tcPr>
          <w:p w14:paraId="79FDB058"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Specialist</w:t>
            </w:r>
            <w:r>
              <w:rPr>
                <w:rFonts w:cs="Arial"/>
                <w:sz w:val="24"/>
                <w:szCs w:val="24"/>
                <w:lang w:eastAsia="en-GB"/>
              </w:rPr>
              <w:t>,</w:t>
            </w:r>
            <w:r w:rsidRPr="00463094">
              <w:rPr>
                <w:rFonts w:cs="Arial"/>
                <w:sz w:val="24"/>
                <w:szCs w:val="24"/>
                <w:lang w:eastAsia="en-GB"/>
              </w:rPr>
              <w:t xml:space="preserve"> individualised support and provision</w:t>
            </w:r>
          </w:p>
          <w:p w14:paraId="14631E87" w14:textId="77777777" w:rsidR="00C257D1" w:rsidRDefault="00C257D1" w:rsidP="00D81F71">
            <w:pPr>
              <w:autoSpaceDE w:val="0"/>
              <w:autoSpaceDN w:val="0"/>
              <w:adjustRightInd w:val="0"/>
              <w:rPr>
                <w:rFonts w:cs="Arial"/>
                <w:sz w:val="24"/>
                <w:szCs w:val="24"/>
                <w:lang w:eastAsia="en-GB"/>
              </w:rPr>
            </w:pPr>
          </w:p>
          <w:p w14:paraId="3996CC94" w14:textId="77777777" w:rsidR="00C257D1" w:rsidRPr="00463094" w:rsidRDefault="00C257D1" w:rsidP="00D81F71">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75D7DECB" wp14:editId="758B00F0">
                  <wp:extent cx="276225" cy="276225"/>
                  <wp:effectExtent l="0" t="0" r="9525" b="9525"/>
                  <wp:docPr id="62" name="Picture 6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C257D1" w:rsidRPr="00463094" w14:paraId="05AEDB99" w14:textId="77777777" w:rsidTr="000A3D0A">
        <w:tc>
          <w:tcPr>
            <w:tcW w:w="1694" w:type="pct"/>
          </w:tcPr>
          <w:p w14:paraId="673AC1E3" w14:textId="77777777" w:rsidR="00C257D1" w:rsidRDefault="00C257D1" w:rsidP="00424CA0">
            <w:pPr>
              <w:pStyle w:val="Default"/>
              <w:rPr>
                <w:rFonts w:cs="Times New Roman"/>
                <w:color w:val="auto"/>
              </w:rPr>
            </w:pPr>
          </w:p>
          <w:p w14:paraId="542D14B4" w14:textId="77777777" w:rsidR="00C257D1" w:rsidRDefault="00C257D1" w:rsidP="00424CA0">
            <w:pPr>
              <w:pStyle w:val="Default"/>
              <w:rPr>
                <w:sz w:val="23"/>
                <w:szCs w:val="23"/>
              </w:rPr>
            </w:pPr>
            <w:r>
              <w:rPr>
                <w:sz w:val="23"/>
                <w:szCs w:val="23"/>
              </w:rPr>
              <w:t></w:t>
            </w:r>
            <w:r>
              <w:rPr>
                <w:rFonts w:cs="Times New Roman"/>
                <w:sz w:val="23"/>
                <w:szCs w:val="23"/>
              </w:rPr>
              <w:t xml:space="preserve"> </w:t>
            </w:r>
            <w:r>
              <w:rPr>
                <w:sz w:val="23"/>
                <w:szCs w:val="23"/>
              </w:rPr>
              <w:t xml:space="preserve">All staff at Grampound with Creed use a ‘Dyslexia Friendly’ approach to teaching and learning, where differentiated teaching and outcomes are used to ensure the progress of all children </w:t>
            </w:r>
          </w:p>
          <w:p w14:paraId="6080252A" w14:textId="77777777" w:rsidR="00C257D1" w:rsidRDefault="00C257D1" w:rsidP="00424CA0">
            <w:pPr>
              <w:pStyle w:val="Default"/>
              <w:rPr>
                <w:sz w:val="23"/>
                <w:szCs w:val="23"/>
              </w:rPr>
            </w:pPr>
            <w:r>
              <w:rPr>
                <w:sz w:val="23"/>
                <w:szCs w:val="23"/>
              </w:rPr>
              <w:t xml:space="preserve"> Lessons are carefully planned to include clear stages, progress checks and different teaching and learning styles </w:t>
            </w:r>
          </w:p>
          <w:p w14:paraId="2F1EAC0D" w14:textId="77777777" w:rsidR="00C257D1" w:rsidRDefault="00C257D1" w:rsidP="00424CA0">
            <w:pPr>
              <w:pStyle w:val="Default"/>
              <w:rPr>
                <w:sz w:val="23"/>
                <w:szCs w:val="23"/>
              </w:rPr>
            </w:pPr>
            <w:r>
              <w:rPr>
                <w:sz w:val="23"/>
                <w:szCs w:val="23"/>
              </w:rPr>
              <w:t xml:space="preserve"> Groupings are made within classes and sometimes across classes or Key Stages. This may sometimes be by ability but is often mixed ability or mixed age. </w:t>
            </w:r>
          </w:p>
          <w:p w14:paraId="46BB48DC" w14:textId="77777777" w:rsidR="00C257D1" w:rsidRDefault="00C257D1" w:rsidP="00424CA0">
            <w:pPr>
              <w:pStyle w:val="Default"/>
              <w:rPr>
                <w:sz w:val="23"/>
                <w:szCs w:val="23"/>
              </w:rPr>
            </w:pPr>
            <w:r>
              <w:rPr>
                <w:sz w:val="23"/>
                <w:szCs w:val="23"/>
              </w:rPr>
              <w:t xml:space="preserve"> Preferred learning styles are used </w:t>
            </w:r>
          </w:p>
          <w:p w14:paraId="19E70D78" w14:textId="77777777" w:rsidR="00C257D1" w:rsidRDefault="00C257D1" w:rsidP="00424CA0">
            <w:pPr>
              <w:pStyle w:val="Default"/>
              <w:rPr>
                <w:sz w:val="23"/>
                <w:szCs w:val="23"/>
              </w:rPr>
            </w:pPr>
            <w:r>
              <w:rPr>
                <w:sz w:val="23"/>
                <w:szCs w:val="23"/>
              </w:rPr>
              <w:t xml:space="preserve"> Learning objectives are discussed for each lesson and displayed when appropriate </w:t>
            </w:r>
          </w:p>
          <w:p w14:paraId="4FFC7D80" w14:textId="77777777" w:rsidR="00C257D1" w:rsidRDefault="00C257D1" w:rsidP="00424CA0">
            <w:pPr>
              <w:pStyle w:val="Default"/>
              <w:rPr>
                <w:sz w:val="23"/>
                <w:szCs w:val="23"/>
              </w:rPr>
            </w:pPr>
            <w:r>
              <w:rPr>
                <w:sz w:val="23"/>
                <w:szCs w:val="23"/>
              </w:rPr>
              <w:t xml:space="preserve"> Differentiated success criteria are also discussed </w:t>
            </w:r>
          </w:p>
          <w:p w14:paraId="2467673A" w14:textId="77777777" w:rsidR="00C257D1" w:rsidRDefault="00C257D1" w:rsidP="00424CA0">
            <w:pPr>
              <w:pStyle w:val="Default"/>
              <w:rPr>
                <w:sz w:val="23"/>
                <w:szCs w:val="23"/>
              </w:rPr>
            </w:pPr>
            <w:r>
              <w:rPr>
                <w:sz w:val="23"/>
                <w:szCs w:val="23"/>
              </w:rPr>
              <w:t xml:space="preserve"> Children’s work is regularly marked against the learning outcomes and often done so by the children and their peers (see marking policy) and targets are either visible or easily accessible for each child </w:t>
            </w:r>
          </w:p>
          <w:p w14:paraId="2DEFD9BD" w14:textId="77777777" w:rsidR="00C257D1" w:rsidRDefault="00C257D1" w:rsidP="00424CA0">
            <w:pPr>
              <w:pStyle w:val="Default"/>
              <w:rPr>
                <w:sz w:val="23"/>
                <w:szCs w:val="23"/>
              </w:rPr>
            </w:pPr>
            <w:r>
              <w:rPr>
                <w:sz w:val="23"/>
                <w:szCs w:val="23"/>
              </w:rPr>
              <w:t xml:space="preserve"> Alternative ways of recording work are often used </w:t>
            </w:r>
          </w:p>
          <w:p w14:paraId="6580EDF1" w14:textId="77777777" w:rsidR="00C257D1" w:rsidRPr="00283422" w:rsidRDefault="00C257D1" w:rsidP="00283422">
            <w:pPr>
              <w:pStyle w:val="Default"/>
              <w:rPr>
                <w:sz w:val="23"/>
                <w:szCs w:val="23"/>
              </w:rPr>
            </w:pPr>
            <w:r>
              <w:rPr>
                <w:sz w:val="23"/>
                <w:szCs w:val="23"/>
              </w:rPr>
              <w:t xml:space="preserve"> Homework support is available </w:t>
            </w:r>
          </w:p>
          <w:p w14:paraId="1E351EEE" w14:textId="77777777" w:rsidR="00C257D1" w:rsidRPr="002A36FD" w:rsidRDefault="00C257D1" w:rsidP="00D103EC">
            <w:pPr>
              <w:autoSpaceDE w:val="0"/>
              <w:autoSpaceDN w:val="0"/>
              <w:adjustRightInd w:val="0"/>
              <w:rPr>
                <w:rFonts w:cs="Arial"/>
                <w:color w:val="0070C0"/>
                <w:sz w:val="24"/>
                <w:szCs w:val="24"/>
                <w:lang w:eastAsia="en-GB"/>
              </w:rPr>
            </w:pPr>
          </w:p>
        </w:tc>
        <w:tc>
          <w:tcPr>
            <w:tcW w:w="1638" w:type="pct"/>
          </w:tcPr>
          <w:p w14:paraId="76F044E8" w14:textId="77777777" w:rsidR="00C257D1" w:rsidRDefault="00C257D1" w:rsidP="00424CA0">
            <w:pPr>
              <w:pStyle w:val="Default"/>
              <w:rPr>
                <w:rFonts w:cs="Times New Roman"/>
                <w:color w:val="auto"/>
              </w:rPr>
            </w:pPr>
          </w:p>
          <w:p w14:paraId="7A907E2D" w14:textId="77777777" w:rsidR="00C257D1" w:rsidRDefault="00C257D1" w:rsidP="00424CA0">
            <w:pPr>
              <w:pStyle w:val="Default"/>
              <w:rPr>
                <w:sz w:val="23"/>
                <w:szCs w:val="23"/>
              </w:rPr>
            </w:pPr>
            <w:r>
              <w:rPr>
                <w:sz w:val="23"/>
                <w:szCs w:val="23"/>
              </w:rPr>
              <w:t></w:t>
            </w:r>
            <w:r>
              <w:rPr>
                <w:rFonts w:cs="Times New Roman"/>
                <w:sz w:val="23"/>
                <w:szCs w:val="23"/>
              </w:rPr>
              <w:t xml:space="preserve"> </w:t>
            </w:r>
            <w:r>
              <w:rPr>
                <w:sz w:val="23"/>
                <w:szCs w:val="23"/>
              </w:rPr>
              <w:t xml:space="preserve">Class teachers and Teaching Assistants share information and lesson plans to ensure that pupils with SEND have targeted support and provision </w:t>
            </w:r>
          </w:p>
          <w:p w14:paraId="144574F8" w14:textId="77777777" w:rsidR="00C257D1" w:rsidRDefault="00C257D1" w:rsidP="00424CA0">
            <w:pPr>
              <w:pStyle w:val="Default"/>
              <w:rPr>
                <w:sz w:val="23"/>
                <w:szCs w:val="23"/>
              </w:rPr>
            </w:pPr>
            <w:r>
              <w:rPr>
                <w:sz w:val="23"/>
                <w:szCs w:val="23"/>
              </w:rPr>
              <w:t xml:space="preserve"> Class teachers and Teaching Assistants work with small groups to: </w:t>
            </w:r>
          </w:p>
          <w:p w14:paraId="47A501DE" w14:textId="77777777" w:rsidR="00C257D1" w:rsidRDefault="00C257D1" w:rsidP="00424CA0">
            <w:pPr>
              <w:pStyle w:val="Default"/>
              <w:rPr>
                <w:sz w:val="23"/>
                <w:szCs w:val="23"/>
              </w:rPr>
            </w:pPr>
            <w:r>
              <w:rPr>
                <w:sz w:val="23"/>
                <w:szCs w:val="23"/>
              </w:rPr>
              <w:t xml:space="preserve">- Ensure understanding </w:t>
            </w:r>
          </w:p>
          <w:p w14:paraId="20458F32" w14:textId="77777777" w:rsidR="00C257D1" w:rsidRDefault="00C257D1" w:rsidP="00424CA0">
            <w:pPr>
              <w:pStyle w:val="Default"/>
              <w:rPr>
                <w:sz w:val="23"/>
                <w:szCs w:val="23"/>
              </w:rPr>
            </w:pPr>
            <w:r>
              <w:rPr>
                <w:sz w:val="23"/>
                <w:szCs w:val="23"/>
              </w:rPr>
              <w:t xml:space="preserve">- Facilitate learning </w:t>
            </w:r>
          </w:p>
          <w:p w14:paraId="27933A12" w14:textId="77777777" w:rsidR="00C257D1" w:rsidRDefault="00C257D1" w:rsidP="00424CA0">
            <w:pPr>
              <w:pStyle w:val="Default"/>
              <w:rPr>
                <w:sz w:val="23"/>
                <w:szCs w:val="23"/>
              </w:rPr>
            </w:pPr>
            <w:r>
              <w:rPr>
                <w:sz w:val="23"/>
                <w:szCs w:val="23"/>
              </w:rPr>
              <w:t xml:space="preserve">- Foster independence </w:t>
            </w:r>
          </w:p>
          <w:p w14:paraId="56279443" w14:textId="77777777" w:rsidR="00C257D1" w:rsidRDefault="00C257D1" w:rsidP="00424CA0">
            <w:pPr>
              <w:pStyle w:val="Default"/>
              <w:rPr>
                <w:sz w:val="23"/>
                <w:szCs w:val="23"/>
              </w:rPr>
            </w:pPr>
            <w:r>
              <w:rPr>
                <w:sz w:val="23"/>
                <w:szCs w:val="23"/>
              </w:rPr>
              <w:t xml:space="preserve">- Keep pupils on task </w:t>
            </w:r>
          </w:p>
          <w:p w14:paraId="476FB25E" w14:textId="77777777" w:rsidR="00C257D1" w:rsidRDefault="00C257D1" w:rsidP="00424CA0">
            <w:pPr>
              <w:pStyle w:val="Default"/>
              <w:rPr>
                <w:sz w:val="23"/>
                <w:szCs w:val="23"/>
              </w:rPr>
            </w:pPr>
            <w:r>
              <w:rPr>
                <w:sz w:val="23"/>
                <w:szCs w:val="23"/>
              </w:rPr>
              <w:t xml:space="preserve"> If the class teacher is working with a group the teaching assistant supports the class with tasks already set by the teacher </w:t>
            </w:r>
          </w:p>
          <w:p w14:paraId="231AACCC" w14:textId="77777777" w:rsidR="00C257D1" w:rsidRDefault="00C257D1" w:rsidP="00424CA0">
            <w:pPr>
              <w:pStyle w:val="Default"/>
              <w:rPr>
                <w:sz w:val="23"/>
                <w:szCs w:val="23"/>
              </w:rPr>
            </w:pPr>
            <w:r>
              <w:rPr>
                <w:sz w:val="23"/>
                <w:szCs w:val="23"/>
              </w:rPr>
              <w:t> Independent pupil learning is supported by the use of technology where appropriate.</w:t>
            </w:r>
          </w:p>
          <w:p w14:paraId="5163D01F" w14:textId="77777777" w:rsidR="00C257D1" w:rsidRDefault="00C257D1" w:rsidP="00424CA0">
            <w:pPr>
              <w:pStyle w:val="Default"/>
              <w:rPr>
                <w:sz w:val="23"/>
                <w:szCs w:val="23"/>
              </w:rPr>
            </w:pPr>
            <w:r>
              <w:rPr>
                <w:sz w:val="23"/>
                <w:szCs w:val="23"/>
              </w:rPr>
              <w:t xml:space="preserve"> Special arrangements are put into place for both internal and external assessments e.g. readers, scribes etc. </w:t>
            </w:r>
          </w:p>
          <w:p w14:paraId="7D341012" w14:textId="77777777" w:rsidR="00C257D1" w:rsidRDefault="00C257D1" w:rsidP="00424CA0">
            <w:pPr>
              <w:pStyle w:val="Default"/>
              <w:rPr>
                <w:sz w:val="23"/>
                <w:szCs w:val="23"/>
              </w:rPr>
            </w:pPr>
          </w:p>
          <w:p w14:paraId="5159886F" w14:textId="77777777" w:rsidR="00C257D1" w:rsidRPr="002A36FD" w:rsidRDefault="00C257D1" w:rsidP="004D29C3">
            <w:pPr>
              <w:autoSpaceDE w:val="0"/>
              <w:autoSpaceDN w:val="0"/>
              <w:adjustRightInd w:val="0"/>
              <w:ind w:left="720"/>
              <w:rPr>
                <w:rFonts w:cs="Arial"/>
                <w:color w:val="0070C0"/>
                <w:sz w:val="24"/>
                <w:szCs w:val="24"/>
                <w:lang w:eastAsia="en-GB"/>
              </w:rPr>
            </w:pPr>
          </w:p>
        </w:tc>
        <w:tc>
          <w:tcPr>
            <w:tcW w:w="1668" w:type="pct"/>
          </w:tcPr>
          <w:p w14:paraId="72D3FAF0" w14:textId="77777777" w:rsidR="00C257D1" w:rsidRDefault="00C257D1" w:rsidP="00424CA0">
            <w:pPr>
              <w:pStyle w:val="Default"/>
              <w:rPr>
                <w:rFonts w:cs="Times New Roman"/>
                <w:color w:val="auto"/>
              </w:rPr>
            </w:pPr>
          </w:p>
          <w:p w14:paraId="494EC99D" w14:textId="77777777" w:rsidR="00C257D1" w:rsidRDefault="00C257D1" w:rsidP="00424CA0">
            <w:pPr>
              <w:pStyle w:val="Default"/>
              <w:rPr>
                <w:sz w:val="23"/>
                <w:szCs w:val="23"/>
              </w:rPr>
            </w:pPr>
            <w:r>
              <w:rPr>
                <w:sz w:val="23"/>
                <w:szCs w:val="23"/>
              </w:rPr>
              <w:t></w:t>
            </w:r>
            <w:r>
              <w:rPr>
                <w:rFonts w:cs="Times New Roman"/>
                <w:sz w:val="23"/>
                <w:szCs w:val="23"/>
              </w:rPr>
              <w:t xml:space="preserve"> </w:t>
            </w:r>
            <w:r>
              <w:rPr>
                <w:sz w:val="23"/>
                <w:szCs w:val="23"/>
              </w:rPr>
              <w:t xml:space="preserve">Personalised and highly differentiated work is provided enabling independent and supported learning </w:t>
            </w:r>
          </w:p>
          <w:p w14:paraId="6E9972C2" w14:textId="77777777" w:rsidR="00C257D1" w:rsidRDefault="00C257D1" w:rsidP="00424CA0">
            <w:pPr>
              <w:pStyle w:val="Default"/>
              <w:rPr>
                <w:sz w:val="23"/>
                <w:szCs w:val="23"/>
              </w:rPr>
            </w:pPr>
            <w:r>
              <w:rPr>
                <w:sz w:val="23"/>
                <w:szCs w:val="23"/>
              </w:rPr>
              <w:t xml:space="preserve"> 1 to 1 support is in place for pupils who need more intensive support e.g. for those with physical disabilities, speech and language difficulties, autism, Downs’ Syndrome, severe Literacy difficulties etc. </w:t>
            </w:r>
          </w:p>
          <w:p w14:paraId="0FD47DCE" w14:textId="46A08963" w:rsidR="00C257D1" w:rsidRDefault="00905802" w:rsidP="00424CA0">
            <w:pPr>
              <w:pStyle w:val="Default"/>
              <w:rPr>
                <w:sz w:val="23"/>
                <w:szCs w:val="23"/>
              </w:rPr>
            </w:pPr>
            <w:r>
              <w:rPr>
                <w:sz w:val="23"/>
                <w:szCs w:val="23"/>
              </w:rPr>
              <w:t> Outreach Support</w:t>
            </w:r>
            <w:r w:rsidR="00C257D1">
              <w:rPr>
                <w:sz w:val="23"/>
                <w:szCs w:val="23"/>
              </w:rPr>
              <w:t xml:space="preserve"> is requested as necessary for advice on teaching and learning.</w:t>
            </w:r>
          </w:p>
          <w:p w14:paraId="65EB0F17" w14:textId="77777777" w:rsidR="00C257D1" w:rsidRPr="002A36FD" w:rsidRDefault="00C257D1" w:rsidP="00D81F71">
            <w:pPr>
              <w:autoSpaceDE w:val="0"/>
              <w:autoSpaceDN w:val="0"/>
              <w:adjustRightInd w:val="0"/>
              <w:rPr>
                <w:rFonts w:cs="Arial"/>
                <w:color w:val="0070C0"/>
                <w:sz w:val="24"/>
                <w:szCs w:val="24"/>
                <w:lang w:eastAsia="en-GB"/>
              </w:rPr>
            </w:pPr>
          </w:p>
        </w:tc>
      </w:tr>
    </w:tbl>
    <w:p w14:paraId="202B21D3" w14:textId="77777777" w:rsidR="00C257D1" w:rsidRDefault="00C257D1" w:rsidP="00030084">
      <w:pPr>
        <w:autoSpaceDE w:val="0"/>
        <w:autoSpaceDN w:val="0"/>
        <w:adjustRightInd w:val="0"/>
        <w:rPr>
          <w:rFonts w:cs="Arial"/>
          <w:b/>
          <w:sz w:val="24"/>
          <w:szCs w:val="24"/>
          <w:lang w:eastAsia="en-GB"/>
        </w:rPr>
      </w:pPr>
    </w:p>
    <w:p w14:paraId="31BD59B2" w14:textId="77777777" w:rsidR="00C257D1" w:rsidRPr="001D7B86" w:rsidRDefault="00C257D1" w:rsidP="00030084">
      <w:pPr>
        <w:autoSpaceDE w:val="0"/>
        <w:autoSpaceDN w:val="0"/>
        <w:adjustRightInd w:val="0"/>
        <w:rPr>
          <w:rFonts w:cs="Arial"/>
          <w:b/>
          <w:sz w:val="24"/>
          <w:szCs w:val="24"/>
          <w:lang w:eastAsia="en-GB"/>
        </w:rPr>
      </w:pPr>
    </w:p>
    <w:p w14:paraId="4826C46D" w14:textId="77777777" w:rsidR="00C257D1" w:rsidRDefault="00C257D1" w:rsidP="00FF047E">
      <w:pPr>
        <w:numPr>
          <w:ilvl w:val="0"/>
          <w:numId w:val="1"/>
        </w:numPr>
        <w:autoSpaceDE w:val="0"/>
        <w:autoSpaceDN w:val="0"/>
        <w:adjustRightInd w:val="0"/>
        <w:rPr>
          <w:rFonts w:cs="Arial"/>
          <w:sz w:val="28"/>
          <w:szCs w:val="28"/>
          <w:lang w:eastAsia="en-GB"/>
        </w:rPr>
      </w:pPr>
      <w:r w:rsidRPr="001D7B86">
        <w:rPr>
          <w:rFonts w:cs="Arial"/>
          <w:sz w:val="28"/>
          <w:szCs w:val="28"/>
          <w:lang w:eastAsia="en-GB"/>
        </w:rPr>
        <w:t>Self-help skills and independence</w:t>
      </w:r>
    </w:p>
    <w:p w14:paraId="124A5D5F" w14:textId="77777777" w:rsidR="00C257D1" w:rsidRPr="00463094" w:rsidRDefault="00C257D1" w:rsidP="00D103EC">
      <w:pPr>
        <w:autoSpaceDE w:val="0"/>
        <w:autoSpaceDN w:val="0"/>
        <w:adjustRightInd w:val="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5028"/>
        <w:gridCol w:w="4964"/>
      </w:tblGrid>
      <w:tr w:rsidR="00C257D1" w:rsidRPr="00463094" w14:paraId="6846B409" w14:textId="77777777" w:rsidTr="00A4117D">
        <w:tc>
          <w:tcPr>
            <w:tcW w:w="1697" w:type="pct"/>
            <w:shd w:val="clear" w:color="auto" w:fill="DBE5F1"/>
          </w:tcPr>
          <w:p w14:paraId="49ECBBD6" w14:textId="77777777" w:rsidR="00C257D1" w:rsidRPr="00463094" w:rsidRDefault="00C257D1"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19EECEAC"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The unive</w:t>
            </w:r>
            <w:r>
              <w:rPr>
                <w:rFonts w:cs="Arial"/>
                <w:sz w:val="24"/>
                <w:szCs w:val="24"/>
                <w:lang w:eastAsia="en-GB"/>
              </w:rPr>
              <w:t>rsal offer to all children and YP</w:t>
            </w:r>
          </w:p>
          <w:p w14:paraId="797B4C5C" w14:textId="77777777" w:rsidR="00C257D1" w:rsidRDefault="00C257D1" w:rsidP="00D81F71">
            <w:pPr>
              <w:autoSpaceDE w:val="0"/>
              <w:autoSpaceDN w:val="0"/>
              <w:adjustRightInd w:val="0"/>
              <w:rPr>
                <w:rFonts w:cs="Arial"/>
                <w:sz w:val="24"/>
                <w:szCs w:val="24"/>
                <w:lang w:eastAsia="en-GB"/>
              </w:rPr>
            </w:pPr>
          </w:p>
          <w:p w14:paraId="0A2D6840" w14:textId="77777777" w:rsidR="00C257D1" w:rsidRPr="00463094" w:rsidRDefault="00C257D1" w:rsidP="000D1E43">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70AFE64E" wp14:editId="27232690">
                  <wp:extent cx="276225" cy="276225"/>
                  <wp:effectExtent l="0" t="0" r="9525" b="9525"/>
                  <wp:docPr id="63" name="Picture 6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0A8B2F44" wp14:editId="18A10C16">
                  <wp:extent cx="276225" cy="276225"/>
                  <wp:effectExtent l="0" t="0" r="9525" b="9525"/>
                  <wp:docPr id="64" name="Picture 6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5596D4C" wp14:editId="02C2FD7D">
                  <wp:extent cx="276225" cy="276225"/>
                  <wp:effectExtent l="0" t="0" r="9525" b="9525"/>
                  <wp:docPr id="65" name="Picture 6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0D836813" wp14:editId="053C5535">
                  <wp:extent cx="276225" cy="276225"/>
                  <wp:effectExtent l="0" t="0" r="9525" b="9525"/>
                  <wp:docPr id="66" name="Picture 6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69D947D" wp14:editId="16566F22">
                  <wp:extent cx="276225" cy="276225"/>
                  <wp:effectExtent l="0" t="0" r="9525" b="9525"/>
                  <wp:docPr id="67" name="Picture 6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0CF2183D" wp14:editId="3E988812">
                  <wp:extent cx="276225" cy="276225"/>
                  <wp:effectExtent l="0" t="0" r="9525" b="9525"/>
                  <wp:docPr id="68" name="Picture 6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CA8DEF2" wp14:editId="757DE3E5">
                  <wp:extent cx="276225" cy="276225"/>
                  <wp:effectExtent l="0" t="0" r="9525" b="9525"/>
                  <wp:docPr id="69" name="Picture 6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99CBD4D" wp14:editId="0D172F95">
                  <wp:extent cx="276225" cy="276225"/>
                  <wp:effectExtent l="0" t="0" r="9525" b="9525"/>
                  <wp:docPr id="70" name="Picture 6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4D891D4D" wp14:editId="2035F954">
                  <wp:extent cx="276225" cy="276225"/>
                  <wp:effectExtent l="0" t="0" r="9525" b="9525"/>
                  <wp:docPr id="71" name="Picture 6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1AAC3A3" wp14:editId="1F201FEE">
                  <wp:extent cx="276225" cy="276225"/>
                  <wp:effectExtent l="0" t="0" r="9525" b="9525"/>
                  <wp:docPr id="72" name="Picture 7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0B05186D" w14:textId="77777777" w:rsidR="00C257D1" w:rsidRPr="00463094" w:rsidRDefault="00C257D1" w:rsidP="00D81F71">
            <w:pPr>
              <w:autoSpaceDE w:val="0"/>
              <w:autoSpaceDN w:val="0"/>
              <w:adjustRightInd w:val="0"/>
              <w:rPr>
                <w:rFonts w:cs="Arial"/>
                <w:sz w:val="24"/>
                <w:szCs w:val="24"/>
                <w:lang w:eastAsia="en-GB"/>
              </w:rPr>
            </w:pPr>
          </w:p>
        </w:tc>
        <w:tc>
          <w:tcPr>
            <w:tcW w:w="1662" w:type="pct"/>
            <w:shd w:val="clear" w:color="auto" w:fill="DBE5F1"/>
          </w:tcPr>
          <w:p w14:paraId="5D86B169"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Additional</w:t>
            </w:r>
            <w:r>
              <w:rPr>
                <w:rFonts w:cs="Arial"/>
                <w:sz w:val="24"/>
                <w:szCs w:val="24"/>
                <w:lang w:eastAsia="en-GB"/>
              </w:rPr>
              <w:t>,</w:t>
            </w:r>
            <w:r w:rsidRPr="00463094">
              <w:rPr>
                <w:rFonts w:cs="Arial"/>
                <w:sz w:val="24"/>
                <w:szCs w:val="24"/>
                <w:lang w:eastAsia="en-GB"/>
              </w:rPr>
              <w:t xml:space="preserve"> targeted support and provision</w:t>
            </w:r>
          </w:p>
          <w:p w14:paraId="1351029B" w14:textId="77777777" w:rsidR="00C257D1" w:rsidRDefault="00C257D1" w:rsidP="00D81F71">
            <w:pPr>
              <w:autoSpaceDE w:val="0"/>
              <w:autoSpaceDN w:val="0"/>
              <w:adjustRightInd w:val="0"/>
              <w:rPr>
                <w:rFonts w:cs="Arial"/>
                <w:sz w:val="24"/>
                <w:szCs w:val="24"/>
                <w:lang w:eastAsia="en-GB"/>
              </w:rPr>
            </w:pPr>
          </w:p>
          <w:p w14:paraId="25DDB8A5" w14:textId="77777777" w:rsidR="00C257D1" w:rsidRDefault="00C257D1" w:rsidP="00D81F71">
            <w:pPr>
              <w:autoSpaceDE w:val="0"/>
              <w:autoSpaceDN w:val="0"/>
              <w:adjustRightInd w:val="0"/>
              <w:rPr>
                <w:rFonts w:cs="Arial"/>
                <w:sz w:val="24"/>
                <w:szCs w:val="24"/>
                <w:lang w:eastAsia="en-GB"/>
              </w:rPr>
            </w:pPr>
          </w:p>
          <w:p w14:paraId="46015E98" w14:textId="77777777" w:rsidR="00C257D1" w:rsidRPr="00463094" w:rsidRDefault="00C257D1" w:rsidP="00D81F71">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2E75AD87" wp14:editId="738ED321">
                  <wp:extent cx="276225" cy="276225"/>
                  <wp:effectExtent l="0" t="0" r="9525" b="9525"/>
                  <wp:docPr id="73" name="Picture 7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494696F1" wp14:editId="3419826E">
                  <wp:extent cx="276225" cy="276225"/>
                  <wp:effectExtent l="0" t="0" r="9525" b="9525"/>
                  <wp:docPr id="74" name="Picture 7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1AD787F" wp14:editId="06F4855E">
                  <wp:extent cx="276225" cy="276225"/>
                  <wp:effectExtent l="0" t="0" r="9525" b="9525"/>
                  <wp:docPr id="75" name="Picture 7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6DAD29D5" wp14:editId="272AC38C">
                  <wp:extent cx="276225" cy="276225"/>
                  <wp:effectExtent l="0" t="0" r="9525" b="9525"/>
                  <wp:docPr id="76" name="Picture 7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1641" w:type="pct"/>
            <w:shd w:val="clear" w:color="auto" w:fill="DBE5F1"/>
          </w:tcPr>
          <w:p w14:paraId="3D96C017"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Specialist</w:t>
            </w:r>
            <w:r>
              <w:rPr>
                <w:rFonts w:cs="Arial"/>
                <w:sz w:val="24"/>
                <w:szCs w:val="24"/>
                <w:lang w:eastAsia="en-GB"/>
              </w:rPr>
              <w:t>,</w:t>
            </w:r>
            <w:r w:rsidRPr="00463094">
              <w:rPr>
                <w:rFonts w:cs="Arial"/>
                <w:sz w:val="24"/>
                <w:szCs w:val="24"/>
                <w:lang w:eastAsia="en-GB"/>
              </w:rPr>
              <w:t xml:space="preserve"> individualised support and provision</w:t>
            </w:r>
          </w:p>
          <w:p w14:paraId="5B540826" w14:textId="77777777" w:rsidR="00C257D1" w:rsidRDefault="00C257D1" w:rsidP="00D81F71">
            <w:pPr>
              <w:autoSpaceDE w:val="0"/>
              <w:autoSpaceDN w:val="0"/>
              <w:adjustRightInd w:val="0"/>
              <w:rPr>
                <w:rFonts w:cs="Arial"/>
                <w:sz w:val="24"/>
                <w:szCs w:val="24"/>
                <w:lang w:eastAsia="en-GB"/>
              </w:rPr>
            </w:pPr>
          </w:p>
          <w:p w14:paraId="41C972D2" w14:textId="77777777" w:rsidR="00C257D1" w:rsidRPr="00463094" w:rsidRDefault="00C257D1" w:rsidP="00D81F71">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2E9C8C61" wp14:editId="46C239C2">
                  <wp:extent cx="276225" cy="276225"/>
                  <wp:effectExtent l="0" t="0" r="9525" b="9525"/>
                  <wp:docPr id="77" name="Picture 7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C257D1" w:rsidRPr="00463094" w14:paraId="01000572" w14:textId="77777777" w:rsidTr="00BB7E1F">
        <w:tc>
          <w:tcPr>
            <w:tcW w:w="1697" w:type="pct"/>
          </w:tcPr>
          <w:p w14:paraId="7B759DA0" w14:textId="77777777" w:rsidR="00C257D1" w:rsidRDefault="00C257D1" w:rsidP="00660B48">
            <w:pPr>
              <w:autoSpaceDE w:val="0"/>
              <w:autoSpaceDN w:val="0"/>
              <w:adjustRightInd w:val="0"/>
              <w:rPr>
                <w:rFonts w:cs="Arial"/>
                <w:color w:val="0070C0"/>
                <w:sz w:val="24"/>
                <w:szCs w:val="24"/>
                <w:lang w:eastAsia="en-GB"/>
              </w:rPr>
            </w:pPr>
          </w:p>
          <w:p w14:paraId="6A2CF397" w14:textId="77777777" w:rsidR="00C257D1" w:rsidRDefault="00C257D1" w:rsidP="00424CA0">
            <w:pPr>
              <w:pStyle w:val="Default"/>
              <w:rPr>
                <w:rFonts w:cs="Times New Roman"/>
                <w:color w:val="auto"/>
              </w:rPr>
            </w:pPr>
          </w:p>
          <w:p w14:paraId="5989DA6B" w14:textId="77777777" w:rsidR="00C257D1" w:rsidRDefault="00C257D1" w:rsidP="00424CA0">
            <w:pPr>
              <w:pStyle w:val="Default"/>
              <w:rPr>
                <w:sz w:val="23"/>
                <w:szCs w:val="23"/>
              </w:rPr>
            </w:pPr>
            <w:r>
              <w:rPr>
                <w:sz w:val="23"/>
                <w:szCs w:val="23"/>
              </w:rPr>
              <w:t></w:t>
            </w:r>
            <w:r>
              <w:rPr>
                <w:rFonts w:cs="Times New Roman"/>
                <w:sz w:val="23"/>
                <w:szCs w:val="23"/>
              </w:rPr>
              <w:t xml:space="preserve"> </w:t>
            </w:r>
            <w:r>
              <w:rPr>
                <w:sz w:val="23"/>
                <w:szCs w:val="23"/>
              </w:rPr>
              <w:t xml:space="preserve">Pupils are encouraged to seek help from alternative sources before asking the teacher or teaching assistant </w:t>
            </w:r>
          </w:p>
          <w:p w14:paraId="188D30A9" w14:textId="77777777" w:rsidR="00C257D1" w:rsidRDefault="00C257D1" w:rsidP="00424CA0">
            <w:pPr>
              <w:pStyle w:val="Default"/>
              <w:rPr>
                <w:sz w:val="23"/>
                <w:szCs w:val="23"/>
              </w:rPr>
            </w:pPr>
            <w:r>
              <w:rPr>
                <w:sz w:val="23"/>
                <w:szCs w:val="23"/>
              </w:rPr>
              <w:t xml:space="preserve"> Technology is available to aid independence </w:t>
            </w:r>
          </w:p>
          <w:p w14:paraId="7B908B8C" w14:textId="77777777" w:rsidR="00C257D1" w:rsidRDefault="00C257D1" w:rsidP="00424CA0">
            <w:pPr>
              <w:pStyle w:val="Default"/>
              <w:rPr>
                <w:sz w:val="23"/>
                <w:szCs w:val="23"/>
              </w:rPr>
            </w:pPr>
            <w:r>
              <w:rPr>
                <w:sz w:val="23"/>
                <w:szCs w:val="23"/>
              </w:rPr>
              <w:t xml:space="preserve"> There is a wealth of resources in each classroom which promote independence </w:t>
            </w:r>
          </w:p>
          <w:p w14:paraId="734676FD" w14:textId="77777777" w:rsidR="00C257D1" w:rsidRDefault="00C257D1" w:rsidP="00660B48">
            <w:pPr>
              <w:autoSpaceDE w:val="0"/>
              <w:autoSpaceDN w:val="0"/>
              <w:adjustRightInd w:val="0"/>
              <w:rPr>
                <w:rFonts w:cs="Arial"/>
                <w:color w:val="0070C0"/>
                <w:sz w:val="24"/>
                <w:szCs w:val="24"/>
                <w:lang w:eastAsia="en-GB"/>
              </w:rPr>
            </w:pPr>
          </w:p>
          <w:p w14:paraId="714FAEEF" w14:textId="77777777" w:rsidR="00C257D1" w:rsidRDefault="00C257D1" w:rsidP="00660B48">
            <w:pPr>
              <w:autoSpaceDE w:val="0"/>
              <w:autoSpaceDN w:val="0"/>
              <w:adjustRightInd w:val="0"/>
              <w:rPr>
                <w:rFonts w:cs="Arial"/>
                <w:color w:val="0070C0"/>
                <w:sz w:val="24"/>
                <w:szCs w:val="24"/>
                <w:lang w:eastAsia="en-GB"/>
              </w:rPr>
            </w:pPr>
          </w:p>
          <w:p w14:paraId="18F6FDBD" w14:textId="77777777" w:rsidR="00C257D1" w:rsidRDefault="00C257D1" w:rsidP="00660B48">
            <w:pPr>
              <w:autoSpaceDE w:val="0"/>
              <w:autoSpaceDN w:val="0"/>
              <w:adjustRightInd w:val="0"/>
              <w:rPr>
                <w:rFonts w:cs="Arial"/>
                <w:color w:val="0070C0"/>
                <w:sz w:val="24"/>
                <w:szCs w:val="24"/>
                <w:lang w:eastAsia="en-GB"/>
              </w:rPr>
            </w:pPr>
          </w:p>
          <w:p w14:paraId="5670F953" w14:textId="77777777" w:rsidR="00C257D1" w:rsidRDefault="00C257D1" w:rsidP="00660B48">
            <w:pPr>
              <w:autoSpaceDE w:val="0"/>
              <w:autoSpaceDN w:val="0"/>
              <w:adjustRightInd w:val="0"/>
              <w:rPr>
                <w:rFonts w:cs="Arial"/>
                <w:color w:val="0070C0"/>
                <w:sz w:val="24"/>
                <w:szCs w:val="24"/>
                <w:lang w:eastAsia="en-GB"/>
              </w:rPr>
            </w:pPr>
          </w:p>
          <w:p w14:paraId="4719D1CC" w14:textId="77777777" w:rsidR="00C257D1" w:rsidRDefault="00C257D1" w:rsidP="00660B48">
            <w:pPr>
              <w:autoSpaceDE w:val="0"/>
              <w:autoSpaceDN w:val="0"/>
              <w:adjustRightInd w:val="0"/>
              <w:rPr>
                <w:rFonts w:cs="Arial"/>
                <w:color w:val="0070C0"/>
                <w:sz w:val="24"/>
                <w:szCs w:val="24"/>
                <w:lang w:eastAsia="en-GB"/>
              </w:rPr>
            </w:pPr>
          </w:p>
          <w:p w14:paraId="4492677C" w14:textId="77777777" w:rsidR="00C257D1" w:rsidRDefault="00C257D1" w:rsidP="00660B48">
            <w:pPr>
              <w:autoSpaceDE w:val="0"/>
              <w:autoSpaceDN w:val="0"/>
              <w:adjustRightInd w:val="0"/>
              <w:rPr>
                <w:rFonts w:cs="Arial"/>
                <w:color w:val="0070C0"/>
                <w:sz w:val="24"/>
                <w:szCs w:val="24"/>
                <w:lang w:eastAsia="en-GB"/>
              </w:rPr>
            </w:pPr>
          </w:p>
          <w:p w14:paraId="3F98DADC" w14:textId="77777777" w:rsidR="00C257D1" w:rsidRPr="002A36FD" w:rsidRDefault="00C257D1" w:rsidP="00660B48">
            <w:pPr>
              <w:autoSpaceDE w:val="0"/>
              <w:autoSpaceDN w:val="0"/>
              <w:adjustRightInd w:val="0"/>
              <w:rPr>
                <w:rFonts w:cs="Arial"/>
                <w:color w:val="0070C0"/>
                <w:sz w:val="24"/>
                <w:szCs w:val="24"/>
                <w:lang w:eastAsia="en-GB"/>
              </w:rPr>
            </w:pPr>
          </w:p>
        </w:tc>
        <w:tc>
          <w:tcPr>
            <w:tcW w:w="1662" w:type="pct"/>
          </w:tcPr>
          <w:p w14:paraId="66110974" w14:textId="77777777" w:rsidR="00C257D1" w:rsidRDefault="00C257D1" w:rsidP="00424CA0">
            <w:pPr>
              <w:pStyle w:val="Default"/>
              <w:rPr>
                <w:rFonts w:cs="Times New Roman"/>
                <w:color w:val="auto"/>
              </w:rPr>
            </w:pPr>
          </w:p>
          <w:p w14:paraId="36A497AF" w14:textId="77777777" w:rsidR="00C257D1" w:rsidRDefault="00C257D1" w:rsidP="00424CA0">
            <w:pPr>
              <w:pStyle w:val="Default"/>
              <w:rPr>
                <w:sz w:val="23"/>
                <w:szCs w:val="23"/>
              </w:rPr>
            </w:pPr>
            <w:r>
              <w:rPr>
                <w:sz w:val="23"/>
                <w:szCs w:val="23"/>
              </w:rPr>
              <w:t></w:t>
            </w:r>
            <w:r>
              <w:rPr>
                <w:rFonts w:cs="Times New Roman"/>
                <w:sz w:val="23"/>
                <w:szCs w:val="23"/>
              </w:rPr>
              <w:t xml:space="preserve"> </w:t>
            </w:r>
            <w:r>
              <w:rPr>
                <w:sz w:val="23"/>
                <w:szCs w:val="23"/>
              </w:rPr>
              <w:t xml:space="preserve">When teaching assistants are in the classroom they facilitate independence </w:t>
            </w:r>
          </w:p>
          <w:p w14:paraId="635BE7AB" w14:textId="77777777" w:rsidR="00C257D1" w:rsidRDefault="00C257D1" w:rsidP="00424CA0">
            <w:pPr>
              <w:pStyle w:val="Default"/>
              <w:rPr>
                <w:sz w:val="23"/>
                <w:szCs w:val="23"/>
              </w:rPr>
            </w:pPr>
            <w:r>
              <w:rPr>
                <w:sz w:val="23"/>
                <w:szCs w:val="23"/>
              </w:rPr>
              <w:t xml:space="preserve"> Pupils have personalised equipment to help them learn such as task boards, timers etc. </w:t>
            </w:r>
          </w:p>
          <w:p w14:paraId="57D375D1" w14:textId="77777777" w:rsidR="00C257D1" w:rsidRDefault="00C257D1" w:rsidP="00424CA0">
            <w:pPr>
              <w:pStyle w:val="Default"/>
              <w:rPr>
                <w:sz w:val="23"/>
                <w:szCs w:val="23"/>
              </w:rPr>
            </w:pPr>
            <w:r>
              <w:rPr>
                <w:sz w:val="23"/>
                <w:szCs w:val="23"/>
              </w:rPr>
              <w:t xml:space="preserve"> Pupils have access to: </w:t>
            </w:r>
          </w:p>
          <w:p w14:paraId="665BC5F0" w14:textId="77777777" w:rsidR="00C257D1" w:rsidRDefault="00C257D1" w:rsidP="00424CA0">
            <w:pPr>
              <w:pStyle w:val="Default"/>
              <w:rPr>
                <w:sz w:val="23"/>
                <w:szCs w:val="23"/>
              </w:rPr>
            </w:pPr>
            <w:r>
              <w:rPr>
                <w:sz w:val="23"/>
                <w:szCs w:val="23"/>
              </w:rPr>
              <w:t xml:space="preserve">- Visual timetables </w:t>
            </w:r>
          </w:p>
          <w:p w14:paraId="69C5816B" w14:textId="77777777" w:rsidR="00C257D1" w:rsidRDefault="00C257D1" w:rsidP="00424CA0">
            <w:pPr>
              <w:pStyle w:val="Default"/>
              <w:rPr>
                <w:sz w:val="23"/>
                <w:szCs w:val="23"/>
              </w:rPr>
            </w:pPr>
            <w:r>
              <w:rPr>
                <w:sz w:val="23"/>
                <w:szCs w:val="23"/>
              </w:rPr>
              <w:t xml:space="preserve">- Task cards </w:t>
            </w:r>
          </w:p>
          <w:p w14:paraId="5902E207" w14:textId="77777777" w:rsidR="00C257D1" w:rsidRDefault="00C257D1" w:rsidP="00424CA0">
            <w:pPr>
              <w:pStyle w:val="Default"/>
              <w:rPr>
                <w:sz w:val="23"/>
                <w:szCs w:val="23"/>
              </w:rPr>
            </w:pPr>
            <w:r>
              <w:rPr>
                <w:sz w:val="23"/>
                <w:szCs w:val="23"/>
              </w:rPr>
              <w:t xml:space="preserve">- Prompt cards </w:t>
            </w:r>
          </w:p>
          <w:p w14:paraId="5EA5FF8E" w14:textId="77777777" w:rsidR="00C257D1" w:rsidRPr="002A36FD" w:rsidRDefault="00C257D1" w:rsidP="004D29C3">
            <w:pPr>
              <w:autoSpaceDE w:val="0"/>
              <w:autoSpaceDN w:val="0"/>
              <w:adjustRightInd w:val="0"/>
              <w:ind w:left="1080"/>
              <w:rPr>
                <w:rFonts w:cs="Arial"/>
                <w:color w:val="0070C0"/>
                <w:sz w:val="24"/>
                <w:szCs w:val="24"/>
                <w:lang w:eastAsia="en-GB"/>
              </w:rPr>
            </w:pPr>
          </w:p>
        </w:tc>
        <w:tc>
          <w:tcPr>
            <w:tcW w:w="1641" w:type="pct"/>
          </w:tcPr>
          <w:p w14:paraId="2149E2B3" w14:textId="77777777" w:rsidR="00C257D1" w:rsidRDefault="00C257D1" w:rsidP="00424CA0">
            <w:pPr>
              <w:pStyle w:val="Default"/>
              <w:rPr>
                <w:rFonts w:cs="Times New Roman"/>
                <w:color w:val="auto"/>
              </w:rPr>
            </w:pPr>
          </w:p>
          <w:p w14:paraId="2A8AA706" w14:textId="77777777" w:rsidR="00C257D1" w:rsidRDefault="00C257D1" w:rsidP="00424CA0">
            <w:pPr>
              <w:pStyle w:val="Default"/>
              <w:rPr>
                <w:sz w:val="23"/>
                <w:szCs w:val="23"/>
              </w:rPr>
            </w:pPr>
            <w:r>
              <w:rPr>
                <w:sz w:val="23"/>
                <w:szCs w:val="23"/>
              </w:rPr>
              <w:t></w:t>
            </w:r>
            <w:r>
              <w:rPr>
                <w:rFonts w:cs="Times New Roman"/>
                <w:sz w:val="23"/>
                <w:szCs w:val="23"/>
              </w:rPr>
              <w:t xml:space="preserve"> </w:t>
            </w:r>
            <w:r>
              <w:rPr>
                <w:sz w:val="23"/>
                <w:szCs w:val="23"/>
              </w:rPr>
              <w:t xml:space="preserve">Teaching assistants working 1 to 1 with pupils encourage them to be specific about what they need help with, along with asking them what they have done already to find the help for themselves. </w:t>
            </w:r>
          </w:p>
          <w:p w14:paraId="24365B49" w14:textId="77777777" w:rsidR="00C257D1" w:rsidRDefault="00C257D1" w:rsidP="00424CA0">
            <w:pPr>
              <w:pStyle w:val="Default"/>
              <w:rPr>
                <w:sz w:val="23"/>
                <w:szCs w:val="23"/>
              </w:rPr>
            </w:pPr>
            <w:r>
              <w:rPr>
                <w:sz w:val="23"/>
                <w:szCs w:val="23"/>
              </w:rPr>
              <w:t xml:space="preserve"> Where children are unable to vocalise their needs our 1 to 1 teaching assistants are able to ‘read’ signs from the child to assess their need </w:t>
            </w:r>
          </w:p>
          <w:p w14:paraId="5458CBA5" w14:textId="77777777" w:rsidR="00C257D1" w:rsidRDefault="00C257D1" w:rsidP="00424CA0">
            <w:pPr>
              <w:pStyle w:val="Default"/>
              <w:rPr>
                <w:sz w:val="23"/>
                <w:szCs w:val="23"/>
              </w:rPr>
            </w:pPr>
            <w:r>
              <w:rPr>
                <w:sz w:val="23"/>
                <w:szCs w:val="23"/>
              </w:rPr>
              <w:t xml:space="preserve"> Additional support is shared to build resilience in the child so they have the self-coping strategies when and if the teaching assistant is absent </w:t>
            </w:r>
          </w:p>
          <w:p w14:paraId="6D8967C2" w14:textId="77777777" w:rsidR="00C257D1" w:rsidRDefault="00C257D1" w:rsidP="00424CA0">
            <w:pPr>
              <w:pStyle w:val="Default"/>
              <w:rPr>
                <w:sz w:val="23"/>
                <w:szCs w:val="23"/>
              </w:rPr>
            </w:pPr>
            <w:r>
              <w:rPr>
                <w:sz w:val="23"/>
                <w:szCs w:val="23"/>
              </w:rPr>
              <w:t xml:space="preserve"> Personalised task boards and timetables are in place to support independence </w:t>
            </w:r>
          </w:p>
          <w:p w14:paraId="4B5E701E" w14:textId="77777777" w:rsidR="00C257D1" w:rsidRPr="002A36FD" w:rsidRDefault="00C257D1" w:rsidP="00D103EC">
            <w:pPr>
              <w:autoSpaceDE w:val="0"/>
              <w:autoSpaceDN w:val="0"/>
              <w:adjustRightInd w:val="0"/>
              <w:rPr>
                <w:rFonts w:cs="Arial"/>
                <w:color w:val="0070C0"/>
                <w:sz w:val="24"/>
                <w:szCs w:val="24"/>
                <w:lang w:eastAsia="en-GB"/>
              </w:rPr>
            </w:pPr>
          </w:p>
        </w:tc>
      </w:tr>
    </w:tbl>
    <w:p w14:paraId="78DD9205" w14:textId="77777777" w:rsidR="00C257D1" w:rsidRDefault="00C257D1" w:rsidP="00D81F71">
      <w:pPr>
        <w:autoSpaceDE w:val="0"/>
        <w:autoSpaceDN w:val="0"/>
        <w:adjustRightInd w:val="0"/>
        <w:rPr>
          <w:rFonts w:cs="Arial"/>
          <w:b/>
          <w:sz w:val="24"/>
          <w:szCs w:val="24"/>
          <w:lang w:eastAsia="en-GB"/>
        </w:rPr>
      </w:pPr>
    </w:p>
    <w:p w14:paraId="6737BF14" w14:textId="77777777" w:rsidR="00C257D1" w:rsidRDefault="00C257D1" w:rsidP="00D81F71">
      <w:pPr>
        <w:autoSpaceDE w:val="0"/>
        <w:autoSpaceDN w:val="0"/>
        <w:adjustRightInd w:val="0"/>
        <w:rPr>
          <w:rFonts w:cs="Arial"/>
          <w:b/>
          <w:sz w:val="24"/>
          <w:szCs w:val="24"/>
          <w:lang w:eastAsia="en-GB"/>
        </w:rPr>
      </w:pPr>
    </w:p>
    <w:p w14:paraId="60AA51FB" w14:textId="77777777" w:rsidR="00C257D1" w:rsidRDefault="00C257D1" w:rsidP="00D81F71">
      <w:pPr>
        <w:autoSpaceDE w:val="0"/>
        <w:autoSpaceDN w:val="0"/>
        <w:adjustRightInd w:val="0"/>
        <w:rPr>
          <w:rFonts w:cs="Arial"/>
          <w:b/>
          <w:sz w:val="24"/>
          <w:szCs w:val="24"/>
          <w:lang w:eastAsia="en-GB"/>
        </w:rPr>
      </w:pPr>
    </w:p>
    <w:p w14:paraId="011803B9" w14:textId="77777777" w:rsidR="00C257D1" w:rsidRDefault="00C257D1" w:rsidP="00D81F71">
      <w:pPr>
        <w:autoSpaceDE w:val="0"/>
        <w:autoSpaceDN w:val="0"/>
        <w:adjustRightInd w:val="0"/>
        <w:rPr>
          <w:rFonts w:cs="Arial"/>
          <w:b/>
          <w:sz w:val="24"/>
          <w:szCs w:val="24"/>
          <w:lang w:eastAsia="en-GB"/>
        </w:rPr>
      </w:pPr>
    </w:p>
    <w:p w14:paraId="11537526" w14:textId="77777777" w:rsidR="00C257D1" w:rsidRDefault="00C257D1" w:rsidP="00D81F71">
      <w:pPr>
        <w:autoSpaceDE w:val="0"/>
        <w:autoSpaceDN w:val="0"/>
        <w:adjustRightInd w:val="0"/>
        <w:rPr>
          <w:rFonts w:cs="Arial"/>
          <w:b/>
          <w:sz w:val="24"/>
          <w:szCs w:val="24"/>
          <w:lang w:eastAsia="en-GB"/>
        </w:rPr>
      </w:pPr>
    </w:p>
    <w:p w14:paraId="49C1FB56" w14:textId="77777777" w:rsidR="00C257D1" w:rsidRDefault="00C257D1" w:rsidP="00D81F71">
      <w:pPr>
        <w:autoSpaceDE w:val="0"/>
        <w:autoSpaceDN w:val="0"/>
        <w:adjustRightInd w:val="0"/>
        <w:rPr>
          <w:rFonts w:cs="Arial"/>
          <w:b/>
          <w:sz w:val="24"/>
          <w:szCs w:val="24"/>
          <w:lang w:eastAsia="en-GB"/>
        </w:rPr>
      </w:pPr>
    </w:p>
    <w:p w14:paraId="31D3F0FD" w14:textId="77777777" w:rsidR="00C257D1" w:rsidRDefault="00C257D1" w:rsidP="00D81F71">
      <w:pPr>
        <w:autoSpaceDE w:val="0"/>
        <w:autoSpaceDN w:val="0"/>
        <w:adjustRightInd w:val="0"/>
        <w:rPr>
          <w:rFonts w:cs="Arial"/>
          <w:b/>
          <w:sz w:val="24"/>
          <w:szCs w:val="24"/>
          <w:lang w:eastAsia="en-GB"/>
        </w:rPr>
      </w:pPr>
    </w:p>
    <w:p w14:paraId="2AD0FADE" w14:textId="77777777" w:rsidR="00C257D1" w:rsidRDefault="00C257D1" w:rsidP="00D81F71">
      <w:pPr>
        <w:autoSpaceDE w:val="0"/>
        <w:autoSpaceDN w:val="0"/>
        <w:adjustRightInd w:val="0"/>
        <w:rPr>
          <w:rFonts w:cs="Arial"/>
          <w:b/>
          <w:sz w:val="24"/>
          <w:szCs w:val="24"/>
          <w:lang w:eastAsia="en-GB"/>
        </w:rPr>
      </w:pPr>
    </w:p>
    <w:p w14:paraId="2E34F223" w14:textId="77777777" w:rsidR="00C257D1" w:rsidRPr="00463094" w:rsidRDefault="00C257D1" w:rsidP="00D81F71">
      <w:pPr>
        <w:autoSpaceDE w:val="0"/>
        <w:autoSpaceDN w:val="0"/>
        <w:adjustRightInd w:val="0"/>
        <w:rPr>
          <w:rFonts w:cs="Arial"/>
          <w:b/>
          <w:sz w:val="24"/>
          <w:szCs w:val="24"/>
          <w:lang w:eastAsia="en-GB"/>
        </w:rPr>
      </w:pPr>
    </w:p>
    <w:p w14:paraId="4039FA3D" w14:textId="77777777" w:rsidR="00C257D1" w:rsidRPr="002F3031" w:rsidRDefault="00C257D1" w:rsidP="00FF047E">
      <w:pPr>
        <w:numPr>
          <w:ilvl w:val="0"/>
          <w:numId w:val="1"/>
        </w:numPr>
        <w:autoSpaceDE w:val="0"/>
        <w:autoSpaceDN w:val="0"/>
        <w:adjustRightInd w:val="0"/>
        <w:rPr>
          <w:rFonts w:cs="Arial"/>
          <w:sz w:val="28"/>
          <w:szCs w:val="28"/>
          <w:lang w:eastAsia="en-GB"/>
        </w:rPr>
      </w:pPr>
      <w:r w:rsidRPr="002F3031">
        <w:rPr>
          <w:rFonts w:cs="Arial"/>
          <w:sz w:val="28"/>
          <w:szCs w:val="28"/>
          <w:lang w:eastAsia="en-GB"/>
        </w:rPr>
        <w:t>Health, wellbeing and emotional support</w:t>
      </w:r>
    </w:p>
    <w:p w14:paraId="0B41C19E" w14:textId="77777777" w:rsidR="00C257D1" w:rsidRPr="00463094" w:rsidRDefault="00C257D1" w:rsidP="000A3D0A">
      <w:pPr>
        <w:autoSpaceDE w:val="0"/>
        <w:autoSpaceDN w:val="0"/>
        <w:adjustRightInd w:val="0"/>
        <w:ind w:left="72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5028"/>
        <w:gridCol w:w="4964"/>
      </w:tblGrid>
      <w:tr w:rsidR="00C257D1" w:rsidRPr="00463094" w14:paraId="3F53C3D6" w14:textId="77777777" w:rsidTr="00A4117D">
        <w:tc>
          <w:tcPr>
            <w:tcW w:w="1697" w:type="pct"/>
            <w:shd w:val="clear" w:color="auto" w:fill="DBE5F1"/>
          </w:tcPr>
          <w:p w14:paraId="74AD7A80" w14:textId="77777777" w:rsidR="00C257D1" w:rsidRPr="00463094" w:rsidRDefault="00C257D1"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3E4171DE"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 xml:space="preserve">The universal offer </w:t>
            </w:r>
            <w:r>
              <w:rPr>
                <w:rFonts w:cs="Arial"/>
                <w:sz w:val="24"/>
                <w:szCs w:val="24"/>
                <w:lang w:eastAsia="en-GB"/>
              </w:rPr>
              <w:t>to all children and YP</w:t>
            </w:r>
          </w:p>
          <w:p w14:paraId="6FBA24BE" w14:textId="77777777" w:rsidR="00C257D1" w:rsidRDefault="00C257D1" w:rsidP="00D81F71">
            <w:pPr>
              <w:autoSpaceDE w:val="0"/>
              <w:autoSpaceDN w:val="0"/>
              <w:adjustRightInd w:val="0"/>
              <w:rPr>
                <w:rFonts w:cs="Arial"/>
                <w:sz w:val="24"/>
                <w:szCs w:val="24"/>
                <w:lang w:eastAsia="en-GB"/>
              </w:rPr>
            </w:pPr>
          </w:p>
          <w:p w14:paraId="532077B8" w14:textId="77777777" w:rsidR="00C257D1" w:rsidRPr="00463094" w:rsidRDefault="00C257D1" w:rsidP="00D81F71">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242E9D1F" wp14:editId="2B4E7957">
                  <wp:extent cx="276225" cy="276225"/>
                  <wp:effectExtent l="0" t="0" r="9525" b="9525"/>
                  <wp:docPr id="78" name="Picture 7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C91D897" wp14:editId="022F1ED5">
                  <wp:extent cx="276225" cy="276225"/>
                  <wp:effectExtent l="0" t="0" r="9525" b="9525"/>
                  <wp:docPr id="79" name="Picture 7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64BE7C29" wp14:editId="7AAE263B">
                  <wp:extent cx="276225" cy="276225"/>
                  <wp:effectExtent l="0" t="0" r="9525" b="9525"/>
                  <wp:docPr id="80" name="Picture 7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05FDA783" wp14:editId="6F100CA7">
                  <wp:extent cx="276225" cy="276225"/>
                  <wp:effectExtent l="0" t="0" r="9525" b="9525"/>
                  <wp:docPr id="81" name="Picture 7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5C2481F" wp14:editId="1955A501">
                  <wp:extent cx="276225" cy="276225"/>
                  <wp:effectExtent l="0" t="0" r="9525" b="9525"/>
                  <wp:docPr id="82" name="Picture 8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05A7E5BE" wp14:editId="15255D5A">
                  <wp:extent cx="276225" cy="276225"/>
                  <wp:effectExtent l="0" t="0" r="9525" b="9525"/>
                  <wp:docPr id="83" name="Picture 8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57B096E" wp14:editId="6C25A297">
                  <wp:extent cx="276225" cy="276225"/>
                  <wp:effectExtent l="0" t="0" r="9525" b="9525"/>
                  <wp:docPr id="84" name="Picture 8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ADB6EB1" wp14:editId="4F32759C">
                  <wp:extent cx="276225" cy="276225"/>
                  <wp:effectExtent l="0" t="0" r="9525" b="9525"/>
                  <wp:docPr id="85" name="Picture 8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DD6BE82" wp14:editId="12575D17">
                  <wp:extent cx="276225" cy="276225"/>
                  <wp:effectExtent l="0" t="0" r="9525" b="9525"/>
                  <wp:docPr id="86" name="Picture 8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3C9B095B" wp14:editId="22C2C546">
                  <wp:extent cx="276225" cy="276225"/>
                  <wp:effectExtent l="0" t="0" r="9525" b="9525"/>
                  <wp:docPr id="87" name="Picture 8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1662" w:type="pct"/>
            <w:shd w:val="clear" w:color="auto" w:fill="DBE5F1"/>
          </w:tcPr>
          <w:p w14:paraId="1F9DC0DC"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Additional</w:t>
            </w:r>
            <w:r>
              <w:rPr>
                <w:rFonts w:cs="Arial"/>
                <w:sz w:val="24"/>
                <w:szCs w:val="24"/>
                <w:lang w:eastAsia="en-GB"/>
              </w:rPr>
              <w:t>,</w:t>
            </w:r>
            <w:r w:rsidRPr="00463094">
              <w:rPr>
                <w:rFonts w:cs="Arial"/>
                <w:sz w:val="24"/>
                <w:szCs w:val="24"/>
                <w:lang w:eastAsia="en-GB"/>
              </w:rPr>
              <w:t xml:space="preserve"> targeted support and provision</w:t>
            </w:r>
          </w:p>
          <w:p w14:paraId="01FC8ACC" w14:textId="77777777" w:rsidR="00C257D1" w:rsidRDefault="00C257D1" w:rsidP="00D81F71">
            <w:pPr>
              <w:autoSpaceDE w:val="0"/>
              <w:autoSpaceDN w:val="0"/>
              <w:adjustRightInd w:val="0"/>
              <w:rPr>
                <w:rFonts w:cs="Arial"/>
                <w:sz w:val="24"/>
                <w:szCs w:val="24"/>
                <w:lang w:eastAsia="en-GB"/>
              </w:rPr>
            </w:pPr>
          </w:p>
          <w:p w14:paraId="5065638A" w14:textId="77777777" w:rsidR="00C257D1" w:rsidRDefault="00C257D1" w:rsidP="00D81F71">
            <w:pPr>
              <w:autoSpaceDE w:val="0"/>
              <w:autoSpaceDN w:val="0"/>
              <w:adjustRightInd w:val="0"/>
              <w:rPr>
                <w:rFonts w:cs="Arial"/>
                <w:sz w:val="24"/>
                <w:szCs w:val="24"/>
                <w:lang w:eastAsia="en-GB"/>
              </w:rPr>
            </w:pPr>
            <w:r>
              <w:rPr>
                <w:rFonts w:cs="Arial"/>
                <w:sz w:val="24"/>
                <w:szCs w:val="24"/>
                <w:lang w:eastAsia="en-GB"/>
              </w:rPr>
              <w:t xml:space="preserve">                     </w:t>
            </w:r>
          </w:p>
          <w:p w14:paraId="5CA87E26" w14:textId="77777777" w:rsidR="00C257D1" w:rsidRDefault="00C257D1" w:rsidP="00D81F71">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2516C069" wp14:editId="74E03589">
                  <wp:extent cx="276225" cy="276225"/>
                  <wp:effectExtent l="0" t="0" r="9525" b="9525"/>
                  <wp:docPr id="88" name="Picture 8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872CE37" wp14:editId="475E0127">
                  <wp:extent cx="276225" cy="276225"/>
                  <wp:effectExtent l="0" t="0" r="9525" b="9525"/>
                  <wp:docPr id="89" name="Picture 8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C5F0197" wp14:editId="63CD088C">
                  <wp:extent cx="276225" cy="276225"/>
                  <wp:effectExtent l="0" t="0" r="9525" b="9525"/>
                  <wp:docPr id="90" name="Picture 8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4BCDC517" wp14:editId="300EE237">
                  <wp:extent cx="276225" cy="276225"/>
                  <wp:effectExtent l="0" t="0" r="9525" b="9525"/>
                  <wp:docPr id="91" name="Picture 8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6FC608E" w14:textId="77777777" w:rsidR="00C257D1" w:rsidRPr="00463094" w:rsidRDefault="00C257D1" w:rsidP="00D81F71">
            <w:pPr>
              <w:autoSpaceDE w:val="0"/>
              <w:autoSpaceDN w:val="0"/>
              <w:adjustRightInd w:val="0"/>
              <w:rPr>
                <w:rFonts w:cs="Arial"/>
                <w:sz w:val="24"/>
                <w:szCs w:val="24"/>
                <w:lang w:eastAsia="en-GB"/>
              </w:rPr>
            </w:pPr>
          </w:p>
        </w:tc>
        <w:tc>
          <w:tcPr>
            <w:tcW w:w="1641" w:type="pct"/>
            <w:shd w:val="clear" w:color="auto" w:fill="DBE5F1"/>
          </w:tcPr>
          <w:p w14:paraId="5B10FEE0"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Specialist</w:t>
            </w:r>
            <w:r>
              <w:rPr>
                <w:rFonts w:cs="Arial"/>
                <w:sz w:val="24"/>
                <w:szCs w:val="24"/>
                <w:lang w:eastAsia="en-GB"/>
              </w:rPr>
              <w:t>,</w:t>
            </w:r>
            <w:r w:rsidRPr="00463094">
              <w:rPr>
                <w:rFonts w:cs="Arial"/>
                <w:sz w:val="24"/>
                <w:szCs w:val="24"/>
                <w:lang w:eastAsia="en-GB"/>
              </w:rPr>
              <w:t xml:space="preserve"> individualised support and provision</w:t>
            </w:r>
          </w:p>
          <w:p w14:paraId="360EC8AB" w14:textId="77777777" w:rsidR="00C257D1" w:rsidRDefault="00C257D1" w:rsidP="00D81F71">
            <w:pPr>
              <w:autoSpaceDE w:val="0"/>
              <w:autoSpaceDN w:val="0"/>
              <w:adjustRightInd w:val="0"/>
              <w:rPr>
                <w:rFonts w:cs="Arial"/>
                <w:sz w:val="24"/>
                <w:szCs w:val="24"/>
                <w:lang w:eastAsia="en-GB"/>
              </w:rPr>
            </w:pPr>
            <w:r>
              <w:rPr>
                <w:rFonts w:cs="Arial"/>
                <w:sz w:val="24"/>
                <w:szCs w:val="24"/>
                <w:lang w:eastAsia="en-GB"/>
              </w:rPr>
              <w:t xml:space="preserve">                              </w:t>
            </w:r>
          </w:p>
          <w:p w14:paraId="7035142C" w14:textId="77777777" w:rsidR="00C257D1" w:rsidRPr="00463094" w:rsidRDefault="00C257D1" w:rsidP="00D81F71">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4609302C" wp14:editId="6989D9CE">
                  <wp:extent cx="276225" cy="276225"/>
                  <wp:effectExtent l="0" t="0" r="9525" b="9525"/>
                  <wp:docPr id="92" name="Picture 9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C257D1" w:rsidRPr="00463094" w14:paraId="03F93C34" w14:textId="77777777" w:rsidTr="00BB7E1F">
        <w:tc>
          <w:tcPr>
            <w:tcW w:w="1697" w:type="pct"/>
          </w:tcPr>
          <w:p w14:paraId="0B8CB94B" w14:textId="77777777" w:rsidR="00C257D1" w:rsidRDefault="00C257D1" w:rsidP="004D29C3">
            <w:pPr>
              <w:autoSpaceDE w:val="0"/>
              <w:autoSpaceDN w:val="0"/>
              <w:adjustRightInd w:val="0"/>
              <w:rPr>
                <w:rFonts w:cs="Arial"/>
                <w:color w:val="0070C0"/>
                <w:sz w:val="24"/>
                <w:szCs w:val="24"/>
                <w:lang w:eastAsia="en-GB"/>
              </w:rPr>
            </w:pPr>
          </w:p>
          <w:p w14:paraId="30AD2FD7" w14:textId="77777777" w:rsidR="00C257D1" w:rsidRDefault="00C257D1" w:rsidP="00424CA0">
            <w:pPr>
              <w:pStyle w:val="Default"/>
              <w:rPr>
                <w:rFonts w:cs="Times New Roman"/>
                <w:color w:val="auto"/>
              </w:rPr>
            </w:pPr>
          </w:p>
          <w:p w14:paraId="7F110A6B" w14:textId="77777777" w:rsidR="00C257D1" w:rsidRDefault="00C257D1" w:rsidP="00424CA0">
            <w:pPr>
              <w:pStyle w:val="Default"/>
              <w:rPr>
                <w:sz w:val="23"/>
                <w:szCs w:val="23"/>
              </w:rPr>
            </w:pPr>
            <w:r>
              <w:rPr>
                <w:sz w:val="23"/>
                <w:szCs w:val="23"/>
              </w:rPr>
              <w:t></w:t>
            </w:r>
            <w:r>
              <w:rPr>
                <w:rFonts w:cs="Times New Roman"/>
                <w:sz w:val="23"/>
                <w:szCs w:val="23"/>
              </w:rPr>
              <w:t xml:space="preserve"> </w:t>
            </w:r>
            <w:r>
              <w:rPr>
                <w:sz w:val="23"/>
                <w:szCs w:val="23"/>
              </w:rPr>
              <w:t xml:space="preserve">PSHE / PSED / Circle Time sessions include all children </w:t>
            </w:r>
          </w:p>
          <w:p w14:paraId="4BC9975E" w14:textId="77777777" w:rsidR="00C257D1" w:rsidRDefault="00C257D1" w:rsidP="00424CA0">
            <w:pPr>
              <w:pStyle w:val="Default"/>
              <w:rPr>
                <w:sz w:val="23"/>
                <w:szCs w:val="23"/>
              </w:rPr>
            </w:pPr>
            <w:r>
              <w:rPr>
                <w:sz w:val="23"/>
                <w:szCs w:val="23"/>
              </w:rPr>
              <w:t xml:space="preserve"> The SENCo coordinates provision for children with wellbeing, emotional, physical and mental health needs </w:t>
            </w:r>
          </w:p>
          <w:p w14:paraId="0FC0CB97" w14:textId="77777777" w:rsidR="00C257D1" w:rsidRDefault="00C257D1" w:rsidP="00424CA0">
            <w:pPr>
              <w:pStyle w:val="Default"/>
              <w:rPr>
                <w:sz w:val="23"/>
                <w:szCs w:val="23"/>
              </w:rPr>
            </w:pPr>
            <w:r>
              <w:rPr>
                <w:sz w:val="23"/>
                <w:szCs w:val="23"/>
              </w:rPr>
              <w:t xml:space="preserve"> Peers support each other in class and older children support younger children in the school </w:t>
            </w:r>
          </w:p>
          <w:p w14:paraId="724F1C8B" w14:textId="77777777" w:rsidR="00C257D1" w:rsidRDefault="00C257D1" w:rsidP="00424CA0">
            <w:pPr>
              <w:pStyle w:val="Default"/>
              <w:rPr>
                <w:sz w:val="23"/>
                <w:szCs w:val="23"/>
              </w:rPr>
            </w:pPr>
            <w:r>
              <w:rPr>
                <w:sz w:val="23"/>
                <w:szCs w:val="23"/>
              </w:rPr>
              <w:t xml:space="preserve"> Children have access to the Parental Support Advisor and School Nurse – sessions are private and confidential. Bereavement counselling is also available through this team </w:t>
            </w:r>
          </w:p>
          <w:p w14:paraId="600705A4" w14:textId="77777777" w:rsidR="00C257D1" w:rsidRDefault="00C257D1" w:rsidP="00424CA0">
            <w:pPr>
              <w:pStyle w:val="Default"/>
              <w:rPr>
                <w:sz w:val="23"/>
                <w:szCs w:val="23"/>
              </w:rPr>
            </w:pPr>
            <w:r>
              <w:rPr>
                <w:sz w:val="23"/>
                <w:szCs w:val="23"/>
              </w:rPr>
              <w:t xml:space="preserve"> Pupils’ health issues are dealt with by staff as and when they arise </w:t>
            </w:r>
          </w:p>
          <w:p w14:paraId="08705C3E" w14:textId="77777777" w:rsidR="00C257D1" w:rsidRDefault="00C257D1" w:rsidP="00424CA0">
            <w:pPr>
              <w:pStyle w:val="Default"/>
              <w:rPr>
                <w:sz w:val="23"/>
                <w:szCs w:val="23"/>
              </w:rPr>
            </w:pPr>
            <w:r>
              <w:rPr>
                <w:sz w:val="23"/>
                <w:szCs w:val="23"/>
              </w:rPr>
              <w:t xml:space="preserve"> Risk assessments are made for all activities both inside and outside of the classroom </w:t>
            </w:r>
          </w:p>
          <w:p w14:paraId="598F6D12" w14:textId="6B51C786" w:rsidR="009A53DC" w:rsidRDefault="009A53DC" w:rsidP="00424CA0">
            <w:pPr>
              <w:pStyle w:val="Default"/>
              <w:rPr>
                <w:sz w:val="23"/>
                <w:szCs w:val="23"/>
              </w:rPr>
            </w:pPr>
            <w:r>
              <w:rPr>
                <w:sz w:val="23"/>
                <w:szCs w:val="23"/>
              </w:rPr>
              <w:t> All staff</w:t>
            </w:r>
            <w:r w:rsidR="009B545D">
              <w:rPr>
                <w:sz w:val="23"/>
                <w:szCs w:val="23"/>
              </w:rPr>
              <w:t xml:space="preserve"> have an awareness of the TIS</w:t>
            </w:r>
            <w:r>
              <w:rPr>
                <w:sz w:val="23"/>
                <w:szCs w:val="23"/>
              </w:rPr>
              <w:t xml:space="preserve"> appro</w:t>
            </w:r>
            <w:r w:rsidR="009B545D">
              <w:rPr>
                <w:sz w:val="23"/>
                <w:szCs w:val="23"/>
              </w:rPr>
              <w:t>ach to support all our children and have received training.</w:t>
            </w:r>
          </w:p>
          <w:p w14:paraId="19E6A1F4" w14:textId="5F23AF3F" w:rsidR="00C257D1" w:rsidRDefault="00C257D1" w:rsidP="004D29C3">
            <w:pPr>
              <w:autoSpaceDE w:val="0"/>
              <w:autoSpaceDN w:val="0"/>
              <w:adjustRightInd w:val="0"/>
              <w:rPr>
                <w:rFonts w:cs="Arial"/>
                <w:color w:val="0070C0"/>
                <w:sz w:val="24"/>
                <w:szCs w:val="24"/>
                <w:lang w:eastAsia="en-GB"/>
              </w:rPr>
            </w:pPr>
          </w:p>
          <w:p w14:paraId="3FDFC8FC" w14:textId="77777777" w:rsidR="00C257D1" w:rsidRPr="002A36FD" w:rsidRDefault="00C257D1" w:rsidP="004D29C3">
            <w:pPr>
              <w:autoSpaceDE w:val="0"/>
              <w:autoSpaceDN w:val="0"/>
              <w:adjustRightInd w:val="0"/>
              <w:rPr>
                <w:rFonts w:cs="Arial"/>
                <w:color w:val="0070C0"/>
                <w:sz w:val="24"/>
                <w:szCs w:val="24"/>
                <w:lang w:eastAsia="en-GB"/>
              </w:rPr>
            </w:pPr>
          </w:p>
        </w:tc>
        <w:tc>
          <w:tcPr>
            <w:tcW w:w="1662" w:type="pct"/>
          </w:tcPr>
          <w:p w14:paraId="072E3FFF" w14:textId="77777777" w:rsidR="00C257D1" w:rsidRDefault="00C257D1" w:rsidP="00E44B1A">
            <w:pPr>
              <w:pStyle w:val="Default"/>
              <w:rPr>
                <w:rFonts w:cs="Times New Roman"/>
                <w:color w:val="auto"/>
              </w:rPr>
            </w:pPr>
          </w:p>
          <w:p w14:paraId="1459C1F3" w14:textId="77777777" w:rsidR="00C257D1" w:rsidRDefault="00C257D1" w:rsidP="00E44B1A">
            <w:pPr>
              <w:pStyle w:val="Default"/>
              <w:rPr>
                <w:sz w:val="23"/>
                <w:szCs w:val="23"/>
              </w:rPr>
            </w:pPr>
            <w:r>
              <w:rPr>
                <w:sz w:val="23"/>
                <w:szCs w:val="23"/>
              </w:rPr>
              <w:t></w:t>
            </w:r>
            <w:r>
              <w:rPr>
                <w:rFonts w:cs="Times New Roman"/>
                <w:sz w:val="23"/>
                <w:szCs w:val="23"/>
              </w:rPr>
              <w:t xml:space="preserve"> </w:t>
            </w:r>
            <w:r>
              <w:rPr>
                <w:sz w:val="23"/>
                <w:szCs w:val="23"/>
              </w:rPr>
              <w:t xml:space="preserve">Support for issues such as bereavement or behavioural issues from the Parental Support Advisor. </w:t>
            </w:r>
          </w:p>
          <w:p w14:paraId="5272567A" w14:textId="77777777" w:rsidR="00C257D1" w:rsidRDefault="00C257D1" w:rsidP="00E44B1A">
            <w:pPr>
              <w:pStyle w:val="Default"/>
              <w:rPr>
                <w:sz w:val="23"/>
                <w:szCs w:val="23"/>
              </w:rPr>
            </w:pPr>
            <w:r>
              <w:rPr>
                <w:sz w:val="23"/>
                <w:szCs w:val="23"/>
              </w:rPr>
              <w:t xml:space="preserve"> Teacher or TA support for children who are experiencing emotional issues. This may take to form of small group circle time or R-Time. </w:t>
            </w:r>
          </w:p>
          <w:p w14:paraId="076C5FF0" w14:textId="2FF7B059" w:rsidR="00C257D1" w:rsidRDefault="00C257D1" w:rsidP="00E44B1A">
            <w:pPr>
              <w:pStyle w:val="Default"/>
              <w:rPr>
                <w:sz w:val="23"/>
                <w:szCs w:val="23"/>
              </w:rPr>
            </w:pPr>
            <w:r>
              <w:rPr>
                <w:sz w:val="23"/>
                <w:szCs w:val="23"/>
              </w:rPr>
              <w:t> ‘Fun Fit’ targeted to help children with coordination issues is offered periodically</w:t>
            </w:r>
            <w:r w:rsidR="00905802">
              <w:rPr>
                <w:sz w:val="23"/>
                <w:szCs w:val="23"/>
              </w:rPr>
              <w:t xml:space="preserve"> when needed</w:t>
            </w:r>
            <w:r>
              <w:rPr>
                <w:sz w:val="23"/>
                <w:szCs w:val="23"/>
              </w:rPr>
              <w:t xml:space="preserve">. </w:t>
            </w:r>
          </w:p>
          <w:p w14:paraId="63A936F4" w14:textId="0E2E7051" w:rsidR="00C257D1" w:rsidRDefault="00905802" w:rsidP="00E44B1A">
            <w:pPr>
              <w:pStyle w:val="Default"/>
              <w:rPr>
                <w:sz w:val="23"/>
                <w:szCs w:val="23"/>
              </w:rPr>
            </w:pPr>
            <w:r>
              <w:rPr>
                <w:sz w:val="23"/>
                <w:szCs w:val="23"/>
              </w:rPr>
              <w:t xml:space="preserve"> </w:t>
            </w:r>
            <w:r w:rsidR="009B545D">
              <w:rPr>
                <w:sz w:val="23"/>
                <w:szCs w:val="23"/>
              </w:rPr>
              <w:t>TIS sessions have</w:t>
            </w:r>
            <w:r w:rsidR="00C257D1">
              <w:rPr>
                <w:sz w:val="23"/>
                <w:szCs w:val="23"/>
              </w:rPr>
              <w:t xml:space="preserve"> been set up to run to help improve self esteem for specific children. </w:t>
            </w:r>
          </w:p>
          <w:p w14:paraId="6DAE1464" w14:textId="77777777" w:rsidR="00C257D1" w:rsidRDefault="00C257D1" w:rsidP="00E44B1A">
            <w:pPr>
              <w:pStyle w:val="Default"/>
              <w:rPr>
                <w:sz w:val="23"/>
                <w:szCs w:val="23"/>
              </w:rPr>
            </w:pPr>
            <w:r>
              <w:rPr>
                <w:sz w:val="23"/>
                <w:szCs w:val="23"/>
              </w:rPr>
              <w:t> Annual applications to the Wave Project are also made in consultation with parents/ carers.</w:t>
            </w:r>
          </w:p>
          <w:p w14:paraId="4A5133CB" w14:textId="1C26DA04" w:rsidR="009A53DC" w:rsidRDefault="009A53DC" w:rsidP="009A53DC">
            <w:pPr>
              <w:pStyle w:val="Default"/>
              <w:rPr>
                <w:sz w:val="23"/>
                <w:szCs w:val="23"/>
              </w:rPr>
            </w:pPr>
            <w:r>
              <w:rPr>
                <w:sz w:val="23"/>
                <w:szCs w:val="23"/>
              </w:rPr>
              <w:t xml:space="preserve"> All staff </w:t>
            </w:r>
            <w:r w:rsidR="009B545D">
              <w:rPr>
                <w:sz w:val="23"/>
                <w:szCs w:val="23"/>
              </w:rPr>
              <w:t xml:space="preserve">have an awareness of the TIS </w:t>
            </w:r>
            <w:r>
              <w:rPr>
                <w:sz w:val="23"/>
                <w:szCs w:val="23"/>
              </w:rPr>
              <w:t>approach to support specific children</w:t>
            </w:r>
            <w:r w:rsidR="009B545D">
              <w:rPr>
                <w:sz w:val="23"/>
                <w:szCs w:val="23"/>
              </w:rPr>
              <w:t xml:space="preserve"> as supported by our TIS</w:t>
            </w:r>
            <w:r w:rsidR="00905802">
              <w:rPr>
                <w:sz w:val="23"/>
                <w:szCs w:val="23"/>
              </w:rPr>
              <w:t xml:space="preserve"> practitioner</w:t>
            </w:r>
            <w:r>
              <w:rPr>
                <w:sz w:val="23"/>
                <w:szCs w:val="23"/>
              </w:rPr>
              <w:t>.</w:t>
            </w:r>
          </w:p>
          <w:p w14:paraId="283CC924" w14:textId="77777777" w:rsidR="009A53DC" w:rsidRDefault="009A53DC" w:rsidP="00E44B1A">
            <w:pPr>
              <w:pStyle w:val="Default"/>
              <w:rPr>
                <w:sz w:val="23"/>
                <w:szCs w:val="23"/>
              </w:rPr>
            </w:pPr>
          </w:p>
          <w:p w14:paraId="3EFD2E1D" w14:textId="77777777" w:rsidR="00C257D1" w:rsidRDefault="00C257D1" w:rsidP="00E44B1A">
            <w:pPr>
              <w:pStyle w:val="Default"/>
              <w:rPr>
                <w:sz w:val="23"/>
                <w:szCs w:val="23"/>
              </w:rPr>
            </w:pPr>
          </w:p>
          <w:p w14:paraId="11DEE5AE" w14:textId="77777777" w:rsidR="00C257D1" w:rsidRDefault="00C257D1" w:rsidP="00E44B1A">
            <w:pPr>
              <w:pStyle w:val="Default"/>
              <w:rPr>
                <w:sz w:val="23"/>
                <w:szCs w:val="23"/>
              </w:rPr>
            </w:pPr>
          </w:p>
          <w:p w14:paraId="2F1E0134" w14:textId="77777777" w:rsidR="00C257D1" w:rsidRPr="002A36FD" w:rsidRDefault="00C257D1" w:rsidP="00A049FC">
            <w:pPr>
              <w:pStyle w:val="Default"/>
              <w:rPr>
                <w:rFonts w:cs="Arial"/>
                <w:color w:val="0070C0"/>
              </w:rPr>
            </w:pPr>
          </w:p>
        </w:tc>
        <w:tc>
          <w:tcPr>
            <w:tcW w:w="1641" w:type="pct"/>
          </w:tcPr>
          <w:p w14:paraId="2D20FC30" w14:textId="77777777" w:rsidR="00C257D1" w:rsidRDefault="00C257D1" w:rsidP="00E44B1A">
            <w:pPr>
              <w:pStyle w:val="Default"/>
              <w:rPr>
                <w:rFonts w:cs="Times New Roman"/>
                <w:color w:val="auto"/>
              </w:rPr>
            </w:pPr>
          </w:p>
          <w:p w14:paraId="65777E2C" w14:textId="77777777" w:rsidR="00C257D1" w:rsidRDefault="00C257D1" w:rsidP="00E44B1A">
            <w:pPr>
              <w:pStyle w:val="Default"/>
              <w:rPr>
                <w:sz w:val="23"/>
                <w:szCs w:val="23"/>
              </w:rPr>
            </w:pPr>
            <w:r>
              <w:rPr>
                <w:sz w:val="23"/>
                <w:szCs w:val="23"/>
              </w:rPr>
              <w:t></w:t>
            </w:r>
            <w:r>
              <w:rPr>
                <w:rFonts w:cs="Times New Roman"/>
                <w:sz w:val="23"/>
                <w:szCs w:val="23"/>
              </w:rPr>
              <w:t xml:space="preserve"> </w:t>
            </w:r>
            <w:r>
              <w:rPr>
                <w:sz w:val="23"/>
                <w:szCs w:val="23"/>
              </w:rPr>
              <w:t xml:space="preserve">TAC meeting, Early Support meetings and reviews are supported by a range of external agencies including the school nurse </w:t>
            </w:r>
          </w:p>
          <w:p w14:paraId="34305BCA" w14:textId="77777777" w:rsidR="00C257D1" w:rsidRDefault="00C257D1" w:rsidP="00E44B1A">
            <w:pPr>
              <w:pStyle w:val="Default"/>
              <w:rPr>
                <w:sz w:val="23"/>
                <w:szCs w:val="23"/>
              </w:rPr>
            </w:pPr>
            <w:r>
              <w:rPr>
                <w:sz w:val="23"/>
                <w:szCs w:val="23"/>
              </w:rPr>
              <w:t xml:space="preserve"> B-squared is used to tailor provision to need </w:t>
            </w:r>
          </w:p>
          <w:p w14:paraId="3E3E2D40" w14:textId="77777777" w:rsidR="00C257D1" w:rsidRDefault="00C257D1" w:rsidP="00E44B1A">
            <w:pPr>
              <w:pStyle w:val="Default"/>
              <w:rPr>
                <w:sz w:val="23"/>
                <w:szCs w:val="23"/>
              </w:rPr>
            </w:pPr>
            <w:r>
              <w:rPr>
                <w:sz w:val="23"/>
                <w:szCs w:val="23"/>
              </w:rPr>
              <w:t xml:space="preserve"> Additional support for pupils can be requested from: </w:t>
            </w:r>
          </w:p>
          <w:p w14:paraId="725AB40F" w14:textId="0B2F6CFB" w:rsidR="00C257D1" w:rsidRDefault="00C257D1" w:rsidP="00E44B1A">
            <w:pPr>
              <w:pStyle w:val="Default"/>
              <w:rPr>
                <w:sz w:val="23"/>
                <w:szCs w:val="23"/>
              </w:rPr>
            </w:pPr>
            <w:r>
              <w:rPr>
                <w:sz w:val="23"/>
                <w:szCs w:val="23"/>
              </w:rPr>
              <w:t xml:space="preserve">- CAMHS </w:t>
            </w:r>
          </w:p>
          <w:p w14:paraId="3574992C" w14:textId="3B2E19BE" w:rsidR="009B545D" w:rsidRDefault="009B545D" w:rsidP="00E44B1A">
            <w:pPr>
              <w:pStyle w:val="Default"/>
              <w:rPr>
                <w:sz w:val="23"/>
                <w:szCs w:val="23"/>
              </w:rPr>
            </w:pPr>
            <w:r>
              <w:rPr>
                <w:sz w:val="23"/>
                <w:szCs w:val="23"/>
              </w:rPr>
              <w:t>- CLEAR</w:t>
            </w:r>
          </w:p>
          <w:p w14:paraId="729E5B1F" w14:textId="3F9FD6B0" w:rsidR="009B545D" w:rsidRDefault="009B545D" w:rsidP="00E44B1A">
            <w:pPr>
              <w:pStyle w:val="Default"/>
              <w:rPr>
                <w:sz w:val="23"/>
                <w:szCs w:val="23"/>
              </w:rPr>
            </w:pPr>
            <w:r>
              <w:rPr>
                <w:sz w:val="23"/>
                <w:szCs w:val="23"/>
              </w:rPr>
              <w:t>- Dreadnoughts</w:t>
            </w:r>
          </w:p>
          <w:p w14:paraId="1CBA8C0D" w14:textId="77777777" w:rsidR="00C257D1" w:rsidRDefault="00C257D1" w:rsidP="00E44B1A">
            <w:pPr>
              <w:pStyle w:val="Default"/>
              <w:rPr>
                <w:sz w:val="23"/>
                <w:szCs w:val="23"/>
              </w:rPr>
            </w:pPr>
            <w:r>
              <w:rPr>
                <w:sz w:val="23"/>
                <w:szCs w:val="23"/>
              </w:rPr>
              <w:t xml:space="preserve">- Social Care </w:t>
            </w:r>
          </w:p>
          <w:p w14:paraId="3B9B9814" w14:textId="77777777" w:rsidR="00C257D1" w:rsidRDefault="00C257D1" w:rsidP="00E44B1A">
            <w:pPr>
              <w:pStyle w:val="Default"/>
              <w:rPr>
                <w:sz w:val="23"/>
                <w:szCs w:val="23"/>
              </w:rPr>
            </w:pPr>
            <w:r>
              <w:rPr>
                <w:sz w:val="23"/>
                <w:szCs w:val="23"/>
              </w:rPr>
              <w:t xml:space="preserve">- Penhaligans’ Friends </w:t>
            </w:r>
          </w:p>
          <w:p w14:paraId="5B260A6F" w14:textId="77777777" w:rsidR="00C257D1" w:rsidRDefault="00C257D1" w:rsidP="00E44B1A">
            <w:pPr>
              <w:pStyle w:val="Default"/>
              <w:rPr>
                <w:sz w:val="23"/>
                <w:szCs w:val="23"/>
              </w:rPr>
            </w:pPr>
            <w:r>
              <w:rPr>
                <w:sz w:val="23"/>
                <w:szCs w:val="23"/>
              </w:rPr>
              <w:t xml:space="preserve">- Parent Support Service </w:t>
            </w:r>
          </w:p>
          <w:p w14:paraId="5D6B35FD" w14:textId="77777777" w:rsidR="00C257D1" w:rsidRDefault="00C257D1" w:rsidP="00E44B1A">
            <w:pPr>
              <w:pStyle w:val="Default"/>
              <w:rPr>
                <w:sz w:val="23"/>
                <w:szCs w:val="23"/>
              </w:rPr>
            </w:pPr>
            <w:r>
              <w:rPr>
                <w:sz w:val="23"/>
                <w:szCs w:val="23"/>
              </w:rPr>
              <w:t>- Speech and language</w:t>
            </w:r>
          </w:p>
          <w:p w14:paraId="750319CD" w14:textId="77777777" w:rsidR="00C257D1" w:rsidRDefault="00C257D1" w:rsidP="00E44B1A">
            <w:pPr>
              <w:pStyle w:val="Default"/>
              <w:rPr>
                <w:sz w:val="23"/>
                <w:szCs w:val="23"/>
              </w:rPr>
            </w:pPr>
            <w:r>
              <w:rPr>
                <w:sz w:val="23"/>
                <w:szCs w:val="23"/>
              </w:rPr>
              <w:t>- School nurse</w:t>
            </w:r>
          </w:p>
          <w:p w14:paraId="1301C716" w14:textId="77777777" w:rsidR="00C257D1" w:rsidRDefault="00C257D1" w:rsidP="00E44B1A">
            <w:pPr>
              <w:pStyle w:val="Default"/>
              <w:rPr>
                <w:sz w:val="23"/>
                <w:szCs w:val="23"/>
              </w:rPr>
            </w:pPr>
            <w:r>
              <w:rPr>
                <w:sz w:val="23"/>
                <w:szCs w:val="23"/>
              </w:rPr>
              <w:t xml:space="preserve"> Children with specific medical conditions have individualised health care plans </w:t>
            </w:r>
          </w:p>
          <w:p w14:paraId="463F42FA" w14:textId="77777777" w:rsidR="00C257D1" w:rsidRPr="002A36FD" w:rsidRDefault="00C257D1" w:rsidP="00D81F71">
            <w:pPr>
              <w:autoSpaceDE w:val="0"/>
              <w:autoSpaceDN w:val="0"/>
              <w:adjustRightInd w:val="0"/>
              <w:rPr>
                <w:rFonts w:cs="Arial"/>
                <w:color w:val="0070C0"/>
                <w:sz w:val="24"/>
                <w:szCs w:val="24"/>
                <w:lang w:eastAsia="en-GB"/>
              </w:rPr>
            </w:pPr>
          </w:p>
        </w:tc>
      </w:tr>
    </w:tbl>
    <w:p w14:paraId="0B874008" w14:textId="77777777" w:rsidR="00C257D1" w:rsidRPr="00463094" w:rsidRDefault="00C257D1" w:rsidP="00D81F71">
      <w:pPr>
        <w:autoSpaceDE w:val="0"/>
        <w:autoSpaceDN w:val="0"/>
        <w:adjustRightInd w:val="0"/>
        <w:rPr>
          <w:rFonts w:cs="Arial"/>
          <w:b/>
          <w:sz w:val="24"/>
          <w:szCs w:val="24"/>
          <w:lang w:eastAsia="en-GB"/>
        </w:rPr>
      </w:pPr>
    </w:p>
    <w:p w14:paraId="5EB01BAA" w14:textId="77777777" w:rsidR="00C257D1" w:rsidRPr="00222E9A" w:rsidRDefault="00C257D1" w:rsidP="00FF047E">
      <w:pPr>
        <w:numPr>
          <w:ilvl w:val="0"/>
          <w:numId w:val="1"/>
        </w:numPr>
        <w:autoSpaceDE w:val="0"/>
        <w:autoSpaceDN w:val="0"/>
        <w:adjustRightInd w:val="0"/>
        <w:rPr>
          <w:rFonts w:cs="Arial"/>
          <w:sz w:val="28"/>
          <w:szCs w:val="28"/>
          <w:lang w:eastAsia="en-GB"/>
        </w:rPr>
      </w:pPr>
      <w:r>
        <w:rPr>
          <w:rFonts w:cs="Arial"/>
          <w:sz w:val="28"/>
          <w:szCs w:val="28"/>
          <w:lang w:eastAsia="en-GB"/>
        </w:rPr>
        <w:t>Social i</w:t>
      </w:r>
      <w:r w:rsidRPr="00222E9A">
        <w:rPr>
          <w:rFonts w:cs="Arial"/>
          <w:sz w:val="28"/>
          <w:szCs w:val="28"/>
          <w:lang w:eastAsia="en-GB"/>
        </w:rPr>
        <w:t>nteraction opportunities</w:t>
      </w:r>
    </w:p>
    <w:p w14:paraId="252241C5" w14:textId="77777777" w:rsidR="00C257D1" w:rsidRPr="00463094" w:rsidRDefault="00C257D1" w:rsidP="000D1E43">
      <w:pPr>
        <w:autoSpaceDE w:val="0"/>
        <w:autoSpaceDN w:val="0"/>
        <w:adjustRightInd w:val="0"/>
        <w:ind w:left="720"/>
        <w:rPr>
          <w:rFonts w:cs="Arial"/>
          <w:b/>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5028"/>
        <w:gridCol w:w="4964"/>
      </w:tblGrid>
      <w:tr w:rsidR="00C257D1" w:rsidRPr="00463094" w14:paraId="61CA451B" w14:textId="77777777" w:rsidTr="00A4117D">
        <w:tc>
          <w:tcPr>
            <w:tcW w:w="1697" w:type="pct"/>
            <w:shd w:val="clear" w:color="auto" w:fill="DBE5F1"/>
          </w:tcPr>
          <w:p w14:paraId="2E41E375" w14:textId="77777777" w:rsidR="00C257D1" w:rsidRPr="00463094" w:rsidRDefault="00C257D1"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30BFBE85"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 xml:space="preserve">The universal offer </w:t>
            </w:r>
            <w:r>
              <w:rPr>
                <w:rFonts w:cs="Arial"/>
                <w:sz w:val="24"/>
                <w:szCs w:val="24"/>
                <w:lang w:eastAsia="en-GB"/>
              </w:rPr>
              <w:t>to all children and YP</w:t>
            </w:r>
          </w:p>
          <w:p w14:paraId="46FCC4F0" w14:textId="77777777" w:rsidR="00C257D1" w:rsidRDefault="00C257D1" w:rsidP="00D81F71">
            <w:pPr>
              <w:autoSpaceDE w:val="0"/>
              <w:autoSpaceDN w:val="0"/>
              <w:adjustRightInd w:val="0"/>
              <w:rPr>
                <w:rFonts w:cs="Arial"/>
                <w:sz w:val="24"/>
                <w:szCs w:val="24"/>
                <w:lang w:eastAsia="en-GB"/>
              </w:rPr>
            </w:pPr>
          </w:p>
          <w:p w14:paraId="6A1C161C" w14:textId="77777777" w:rsidR="00C257D1" w:rsidRPr="00463094" w:rsidRDefault="00C257D1" w:rsidP="00BB7E1F">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68759B29" wp14:editId="02CE603F">
                  <wp:extent cx="276225" cy="276225"/>
                  <wp:effectExtent l="0" t="0" r="9525" b="9525"/>
                  <wp:docPr id="93" name="Picture 9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424EF707" wp14:editId="6A678C7A">
                  <wp:extent cx="276225" cy="276225"/>
                  <wp:effectExtent l="0" t="0" r="9525" b="9525"/>
                  <wp:docPr id="94" name="Picture 9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2185195C" wp14:editId="0A2AADA0">
                  <wp:extent cx="276225" cy="276225"/>
                  <wp:effectExtent l="0" t="0" r="9525" b="9525"/>
                  <wp:docPr id="95" name="Picture 9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22538661" wp14:editId="7956F401">
                  <wp:extent cx="276225" cy="276225"/>
                  <wp:effectExtent l="0" t="0" r="9525" b="9525"/>
                  <wp:docPr id="96" name="Picture 9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7DBB01E" wp14:editId="62003C26">
                  <wp:extent cx="276225" cy="276225"/>
                  <wp:effectExtent l="0" t="0" r="9525" b="9525"/>
                  <wp:docPr id="97" name="Picture 9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3E10620F" wp14:editId="158EB4A4">
                  <wp:extent cx="276225" cy="276225"/>
                  <wp:effectExtent l="0" t="0" r="9525" b="9525"/>
                  <wp:docPr id="98" name="Picture 9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EB4AD3B" wp14:editId="14666603">
                  <wp:extent cx="276225" cy="276225"/>
                  <wp:effectExtent l="0" t="0" r="9525" b="9525"/>
                  <wp:docPr id="99" name="Picture 9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37642FB2" wp14:editId="198698C2">
                  <wp:extent cx="276225" cy="276225"/>
                  <wp:effectExtent l="0" t="0" r="9525" b="9525"/>
                  <wp:docPr id="100" name="Picture 9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B9EFCD4" wp14:editId="7D562D40">
                  <wp:extent cx="276225" cy="276225"/>
                  <wp:effectExtent l="0" t="0" r="9525" b="9525"/>
                  <wp:docPr id="101" name="Picture 9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6E12E117" wp14:editId="65521E79">
                  <wp:extent cx="276225" cy="276225"/>
                  <wp:effectExtent l="0" t="0" r="9525" b="9525"/>
                  <wp:docPr id="102" name="Picture 10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528911BA" w14:textId="77777777" w:rsidR="00C257D1" w:rsidRPr="00463094" w:rsidRDefault="00C257D1" w:rsidP="00D81F71">
            <w:pPr>
              <w:autoSpaceDE w:val="0"/>
              <w:autoSpaceDN w:val="0"/>
              <w:adjustRightInd w:val="0"/>
              <w:rPr>
                <w:rFonts w:cs="Arial"/>
                <w:sz w:val="24"/>
                <w:szCs w:val="24"/>
                <w:lang w:eastAsia="en-GB"/>
              </w:rPr>
            </w:pPr>
          </w:p>
        </w:tc>
        <w:tc>
          <w:tcPr>
            <w:tcW w:w="1662" w:type="pct"/>
            <w:shd w:val="clear" w:color="auto" w:fill="DBE5F1"/>
          </w:tcPr>
          <w:p w14:paraId="6F79F970" w14:textId="77777777" w:rsidR="00C257D1" w:rsidRDefault="00C257D1" w:rsidP="00BB7E1F">
            <w:pPr>
              <w:autoSpaceDE w:val="0"/>
              <w:autoSpaceDN w:val="0"/>
              <w:adjustRightInd w:val="0"/>
              <w:rPr>
                <w:rFonts w:cs="Arial"/>
                <w:sz w:val="24"/>
                <w:szCs w:val="24"/>
                <w:lang w:eastAsia="en-GB"/>
              </w:rPr>
            </w:pPr>
            <w:r w:rsidRPr="00463094">
              <w:rPr>
                <w:rFonts w:cs="Arial"/>
                <w:sz w:val="24"/>
                <w:szCs w:val="24"/>
                <w:lang w:eastAsia="en-GB"/>
              </w:rPr>
              <w:t>Additional</w:t>
            </w:r>
            <w:r>
              <w:rPr>
                <w:rFonts w:cs="Arial"/>
                <w:sz w:val="24"/>
                <w:szCs w:val="24"/>
                <w:lang w:eastAsia="en-GB"/>
              </w:rPr>
              <w:t xml:space="preserve">, </w:t>
            </w:r>
            <w:r w:rsidRPr="00463094">
              <w:rPr>
                <w:rFonts w:cs="Arial"/>
                <w:sz w:val="24"/>
                <w:szCs w:val="24"/>
                <w:lang w:eastAsia="en-GB"/>
              </w:rPr>
              <w:t>targeted support and provision</w:t>
            </w:r>
          </w:p>
          <w:p w14:paraId="35633AF8" w14:textId="77777777" w:rsidR="00C257D1" w:rsidRDefault="00C257D1" w:rsidP="00BB7E1F">
            <w:pPr>
              <w:autoSpaceDE w:val="0"/>
              <w:autoSpaceDN w:val="0"/>
              <w:adjustRightInd w:val="0"/>
              <w:rPr>
                <w:rFonts w:cs="Arial"/>
                <w:sz w:val="24"/>
                <w:szCs w:val="24"/>
                <w:lang w:eastAsia="en-GB"/>
              </w:rPr>
            </w:pPr>
          </w:p>
          <w:p w14:paraId="3ADA0A8B" w14:textId="77777777" w:rsidR="00C257D1" w:rsidRDefault="00C257D1" w:rsidP="00BB7E1F">
            <w:pPr>
              <w:autoSpaceDE w:val="0"/>
              <w:autoSpaceDN w:val="0"/>
              <w:adjustRightInd w:val="0"/>
              <w:rPr>
                <w:rFonts w:cs="Arial"/>
                <w:sz w:val="24"/>
                <w:szCs w:val="24"/>
                <w:lang w:eastAsia="en-GB"/>
              </w:rPr>
            </w:pPr>
          </w:p>
          <w:p w14:paraId="59D35727" w14:textId="77777777" w:rsidR="00C257D1" w:rsidRPr="00463094" w:rsidRDefault="00C257D1" w:rsidP="00BB7E1F">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1A67F02F" wp14:editId="207607F4">
                  <wp:extent cx="276225" cy="276225"/>
                  <wp:effectExtent l="0" t="0" r="9525" b="9525"/>
                  <wp:docPr id="103" name="Picture 10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6B1BDD0D" wp14:editId="26FC2B84">
                  <wp:extent cx="276225" cy="276225"/>
                  <wp:effectExtent l="0" t="0" r="9525" b="9525"/>
                  <wp:docPr id="104" name="Picture 10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331E4118" wp14:editId="2AB3FCE7">
                  <wp:extent cx="276225" cy="276225"/>
                  <wp:effectExtent l="0" t="0" r="9525" b="9525"/>
                  <wp:docPr id="105" name="Picture 10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5F9F2D2" wp14:editId="70E55860">
                  <wp:extent cx="276225" cy="276225"/>
                  <wp:effectExtent l="0" t="0" r="9525" b="9525"/>
                  <wp:docPr id="106" name="Picture 10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1641" w:type="pct"/>
            <w:shd w:val="clear" w:color="auto" w:fill="DBE5F1"/>
          </w:tcPr>
          <w:p w14:paraId="1BC35926"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Specialist</w:t>
            </w:r>
            <w:r>
              <w:rPr>
                <w:rFonts w:cs="Arial"/>
                <w:sz w:val="24"/>
                <w:szCs w:val="24"/>
                <w:lang w:eastAsia="en-GB"/>
              </w:rPr>
              <w:t>,</w:t>
            </w:r>
            <w:r w:rsidRPr="00463094">
              <w:rPr>
                <w:rFonts w:cs="Arial"/>
                <w:sz w:val="24"/>
                <w:szCs w:val="24"/>
                <w:lang w:eastAsia="en-GB"/>
              </w:rPr>
              <w:t xml:space="preserve"> individualised support and provision</w:t>
            </w:r>
          </w:p>
          <w:p w14:paraId="303FC273" w14:textId="77777777" w:rsidR="00C257D1" w:rsidRDefault="00C257D1" w:rsidP="00D81F71">
            <w:pPr>
              <w:autoSpaceDE w:val="0"/>
              <w:autoSpaceDN w:val="0"/>
              <w:adjustRightInd w:val="0"/>
              <w:rPr>
                <w:rFonts w:cs="Arial"/>
                <w:sz w:val="24"/>
                <w:szCs w:val="24"/>
                <w:lang w:eastAsia="en-GB"/>
              </w:rPr>
            </w:pPr>
          </w:p>
          <w:p w14:paraId="19137FBC" w14:textId="77777777" w:rsidR="00C257D1" w:rsidRDefault="00C257D1" w:rsidP="00D81F71">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297C3EE8" wp14:editId="1E8610A4">
                  <wp:extent cx="276225" cy="276225"/>
                  <wp:effectExtent l="0" t="0" r="9525" b="9525"/>
                  <wp:docPr id="107" name="Picture 10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1C180D7D" w14:textId="77777777" w:rsidR="00C257D1" w:rsidRPr="00463094" w:rsidRDefault="00C257D1" w:rsidP="00D81F71">
            <w:pPr>
              <w:autoSpaceDE w:val="0"/>
              <w:autoSpaceDN w:val="0"/>
              <w:adjustRightInd w:val="0"/>
              <w:rPr>
                <w:rFonts w:cs="Arial"/>
                <w:sz w:val="24"/>
                <w:szCs w:val="24"/>
                <w:lang w:eastAsia="en-GB"/>
              </w:rPr>
            </w:pPr>
          </w:p>
        </w:tc>
      </w:tr>
      <w:tr w:rsidR="00C257D1" w:rsidRPr="00463094" w14:paraId="37FAF970" w14:textId="77777777" w:rsidTr="00BB7E1F">
        <w:tc>
          <w:tcPr>
            <w:tcW w:w="1697" w:type="pct"/>
          </w:tcPr>
          <w:p w14:paraId="27CA0EB4" w14:textId="77777777" w:rsidR="00C257D1" w:rsidRDefault="00C257D1" w:rsidP="00D81F71">
            <w:pPr>
              <w:autoSpaceDE w:val="0"/>
              <w:autoSpaceDN w:val="0"/>
              <w:adjustRightInd w:val="0"/>
              <w:rPr>
                <w:rFonts w:cs="Arial"/>
                <w:color w:val="0070C0"/>
                <w:sz w:val="24"/>
                <w:szCs w:val="24"/>
                <w:lang w:eastAsia="en-GB"/>
              </w:rPr>
            </w:pPr>
          </w:p>
          <w:p w14:paraId="0DA2C677" w14:textId="77777777" w:rsidR="00C257D1" w:rsidRDefault="00C257D1" w:rsidP="00E44B1A">
            <w:pPr>
              <w:pStyle w:val="Default"/>
              <w:rPr>
                <w:rFonts w:cs="Times New Roman"/>
                <w:color w:val="auto"/>
              </w:rPr>
            </w:pPr>
          </w:p>
          <w:p w14:paraId="38A48A1D" w14:textId="77777777" w:rsidR="00C257D1" w:rsidRDefault="00C257D1" w:rsidP="00E44B1A">
            <w:pPr>
              <w:pStyle w:val="Default"/>
              <w:rPr>
                <w:sz w:val="23"/>
                <w:szCs w:val="23"/>
              </w:rPr>
            </w:pPr>
            <w:r>
              <w:rPr>
                <w:sz w:val="23"/>
                <w:szCs w:val="23"/>
              </w:rPr>
              <w:t></w:t>
            </w:r>
            <w:r>
              <w:rPr>
                <w:rFonts w:cs="Times New Roman"/>
                <w:sz w:val="23"/>
                <w:szCs w:val="23"/>
              </w:rPr>
              <w:t xml:space="preserve"> </w:t>
            </w:r>
            <w:r>
              <w:rPr>
                <w:sz w:val="23"/>
                <w:szCs w:val="23"/>
              </w:rPr>
              <w:t xml:space="preserve">All children have opportunities for social interaction, regardless of need, for example through mixed playtimes and lunchtime tables. </w:t>
            </w:r>
          </w:p>
          <w:p w14:paraId="1B534DEF" w14:textId="77777777" w:rsidR="00C257D1" w:rsidRDefault="00C257D1" w:rsidP="00E44B1A">
            <w:pPr>
              <w:pStyle w:val="Default"/>
              <w:rPr>
                <w:sz w:val="23"/>
                <w:szCs w:val="23"/>
              </w:rPr>
            </w:pPr>
            <w:r>
              <w:rPr>
                <w:sz w:val="23"/>
                <w:szCs w:val="23"/>
              </w:rPr>
              <w:t xml:space="preserve"> All children belong to a class with children of the same or similar age. </w:t>
            </w:r>
          </w:p>
          <w:p w14:paraId="65E183AB" w14:textId="77777777" w:rsidR="00C257D1" w:rsidRDefault="00C257D1" w:rsidP="00E44B1A">
            <w:pPr>
              <w:pStyle w:val="Default"/>
              <w:rPr>
                <w:sz w:val="23"/>
                <w:szCs w:val="23"/>
              </w:rPr>
            </w:pPr>
            <w:r>
              <w:rPr>
                <w:sz w:val="23"/>
                <w:szCs w:val="23"/>
              </w:rPr>
              <w:t xml:space="preserve"> All children are invited on trips and visits </w:t>
            </w:r>
          </w:p>
          <w:p w14:paraId="178519A8" w14:textId="77777777" w:rsidR="00C257D1" w:rsidRDefault="00C257D1" w:rsidP="00E44B1A">
            <w:pPr>
              <w:pStyle w:val="Default"/>
              <w:rPr>
                <w:sz w:val="23"/>
                <w:szCs w:val="23"/>
              </w:rPr>
            </w:pPr>
            <w:r>
              <w:rPr>
                <w:sz w:val="23"/>
                <w:szCs w:val="23"/>
              </w:rPr>
              <w:t xml:space="preserve"> Older children are often involved in ‘paired reading’ with younger children and also have the opportunity to share work </w:t>
            </w:r>
          </w:p>
          <w:p w14:paraId="6835F009" w14:textId="77777777" w:rsidR="00C257D1" w:rsidRDefault="00C257D1" w:rsidP="00E44B1A">
            <w:pPr>
              <w:pStyle w:val="Default"/>
              <w:rPr>
                <w:sz w:val="23"/>
                <w:szCs w:val="23"/>
              </w:rPr>
            </w:pPr>
            <w:r>
              <w:rPr>
                <w:sz w:val="23"/>
                <w:szCs w:val="23"/>
              </w:rPr>
              <w:t xml:space="preserve"> We have many links with other schools in our network through sport and the arts. </w:t>
            </w:r>
          </w:p>
          <w:p w14:paraId="78467756" w14:textId="77777777" w:rsidR="00C257D1" w:rsidRDefault="00C257D1" w:rsidP="00E44B1A">
            <w:pPr>
              <w:pStyle w:val="Default"/>
              <w:rPr>
                <w:sz w:val="23"/>
                <w:szCs w:val="23"/>
              </w:rPr>
            </w:pPr>
            <w:r>
              <w:rPr>
                <w:sz w:val="23"/>
                <w:szCs w:val="23"/>
              </w:rPr>
              <w:t> All children are encouraged to take part in community events, such as local village events, church events and we have links with the local bowling club</w:t>
            </w:r>
          </w:p>
          <w:p w14:paraId="425D17ED" w14:textId="77777777" w:rsidR="00C257D1" w:rsidRDefault="00C257D1" w:rsidP="00E44B1A">
            <w:pPr>
              <w:pStyle w:val="Default"/>
              <w:rPr>
                <w:sz w:val="23"/>
                <w:szCs w:val="23"/>
              </w:rPr>
            </w:pPr>
            <w:r>
              <w:rPr>
                <w:sz w:val="23"/>
                <w:szCs w:val="23"/>
              </w:rPr>
              <w:t> Our children are encouraged to perform at local events such as the opening of the village shop</w:t>
            </w:r>
          </w:p>
          <w:p w14:paraId="086BB857" w14:textId="77777777" w:rsidR="00C257D1" w:rsidRDefault="00C257D1" w:rsidP="00D81F71">
            <w:pPr>
              <w:autoSpaceDE w:val="0"/>
              <w:autoSpaceDN w:val="0"/>
              <w:adjustRightInd w:val="0"/>
              <w:rPr>
                <w:rFonts w:cs="Arial"/>
                <w:color w:val="0070C0"/>
                <w:sz w:val="24"/>
                <w:szCs w:val="24"/>
                <w:lang w:eastAsia="en-GB"/>
              </w:rPr>
            </w:pPr>
          </w:p>
          <w:p w14:paraId="278BA1E5" w14:textId="77777777" w:rsidR="00C257D1" w:rsidRPr="002A36FD" w:rsidRDefault="00C257D1" w:rsidP="00D81F71">
            <w:pPr>
              <w:autoSpaceDE w:val="0"/>
              <w:autoSpaceDN w:val="0"/>
              <w:adjustRightInd w:val="0"/>
              <w:rPr>
                <w:rFonts w:cs="Arial"/>
                <w:color w:val="0070C0"/>
                <w:sz w:val="24"/>
                <w:szCs w:val="24"/>
                <w:lang w:eastAsia="en-GB"/>
              </w:rPr>
            </w:pPr>
          </w:p>
        </w:tc>
        <w:tc>
          <w:tcPr>
            <w:tcW w:w="1662" w:type="pct"/>
          </w:tcPr>
          <w:p w14:paraId="32CEA230" w14:textId="77777777" w:rsidR="00C257D1" w:rsidRDefault="00C257D1" w:rsidP="00DB799F">
            <w:pPr>
              <w:pStyle w:val="Default"/>
              <w:rPr>
                <w:rFonts w:cs="Times New Roman"/>
                <w:color w:val="auto"/>
              </w:rPr>
            </w:pPr>
          </w:p>
          <w:p w14:paraId="3C30D6AB" w14:textId="77777777" w:rsidR="00C257D1" w:rsidRDefault="00C257D1" w:rsidP="00DB799F">
            <w:pPr>
              <w:pStyle w:val="Default"/>
              <w:rPr>
                <w:sz w:val="23"/>
                <w:szCs w:val="23"/>
              </w:rPr>
            </w:pPr>
            <w:r>
              <w:rPr>
                <w:sz w:val="23"/>
                <w:szCs w:val="23"/>
              </w:rPr>
              <w:t></w:t>
            </w:r>
            <w:r>
              <w:rPr>
                <w:rFonts w:cs="Times New Roman"/>
                <w:sz w:val="23"/>
                <w:szCs w:val="23"/>
              </w:rPr>
              <w:t xml:space="preserve"> </w:t>
            </w:r>
            <w:r>
              <w:rPr>
                <w:sz w:val="23"/>
                <w:szCs w:val="23"/>
              </w:rPr>
              <w:t>Some children are encouraged to take leadership roles in helping with younger children at playtimes</w:t>
            </w:r>
          </w:p>
          <w:p w14:paraId="38A81FAF" w14:textId="77777777" w:rsidR="00C257D1" w:rsidRDefault="00C257D1" w:rsidP="00DB799F">
            <w:pPr>
              <w:pStyle w:val="Default"/>
              <w:rPr>
                <w:sz w:val="23"/>
                <w:szCs w:val="23"/>
              </w:rPr>
            </w:pPr>
            <w:r>
              <w:rPr>
                <w:sz w:val="23"/>
                <w:szCs w:val="23"/>
              </w:rPr>
              <w:t xml:space="preserve"> Sports teams play in local tournaments against other schools. More talented children are encouraged to join clubs held at the local secondary school (The Roseland Community College) </w:t>
            </w:r>
          </w:p>
          <w:p w14:paraId="24D453F1" w14:textId="73BA5E83" w:rsidR="00C257D1" w:rsidRDefault="00C257D1" w:rsidP="00DB799F">
            <w:pPr>
              <w:pStyle w:val="Default"/>
              <w:rPr>
                <w:sz w:val="23"/>
                <w:szCs w:val="23"/>
              </w:rPr>
            </w:pPr>
            <w:r>
              <w:rPr>
                <w:sz w:val="23"/>
                <w:szCs w:val="23"/>
              </w:rPr>
              <w:t xml:space="preserve"> More able children are encouraged to take part in Maths and English sessions at the local secondary </w:t>
            </w:r>
            <w:r w:rsidR="0062305D">
              <w:rPr>
                <w:sz w:val="23"/>
                <w:szCs w:val="23"/>
              </w:rPr>
              <w:t>when offered</w:t>
            </w:r>
          </w:p>
          <w:p w14:paraId="00A51674" w14:textId="77777777" w:rsidR="00C257D1" w:rsidRPr="002A36FD" w:rsidRDefault="00C257D1" w:rsidP="00D81F71">
            <w:pPr>
              <w:autoSpaceDE w:val="0"/>
              <w:autoSpaceDN w:val="0"/>
              <w:adjustRightInd w:val="0"/>
              <w:rPr>
                <w:rFonts w:cs="Arial"/>
                <w:color w:val="0070C0"/>
                <w:sz w:val="24"/>
                <w:szCs w:val="24"/>
                <w:lang w:eastAsia="en-GB"/>
              </w:rPr>
            </w:pPr>
          </w:p>
        </w:tc>
        <w:tc>
          <w:tcPr>
            <w:tcW w:w="1641" w:type="pct"/>
          </w:tcPr>
          <w:p w14:paraId="585B01B5" w14:textId="77777777" w:rsidR="00C257D1" w:rsidRDefault="00C257D1" w:rsidP="00DB799F">
            <w:pPr>
              <w:pStyle w:val="Default"/>
              <w:rPr>
                <w:rFonts w:cs="Times New Roman"/>
                <w:color w:val="auto"/>
              </w:rPr>
            </w:pPr>
          </w:p>
          <w:p w14:paraId="365D64FB" w14:textId="77777777" w:rsidR="00C257D1" w:rsidRDefault="00C257D1" w:rsidP="00DB799F">
            <w:pPr>
              <w:pStyle w:val="Default"/>
              <w:rPr>
                <w:sz w:val="23"/>
                <w:szCs w:val="23"/>
              </w:rPr>
            </w:pPr>
            <w:r>
              <w:rPr>
                <w:sz w:val="23"/>
                <w:szCs w:val="23"/>
              </w:rPr>
              <w:t></w:t>
            </w:r>
            <w:r>
              <w:rPr>
                <w:rFonts w:cs="Times New Roman"/>
                <w:sz w:val="23"/>
                <w:szCs w:val="23"/>
              </w:rPr>
              <w:t xml:space="preserve"> </w:t>
            </w:r>
            <w:r>
              <w:rPr>
                <w:sz w:val="23"/>
                <w:szCs w:val="23"/>
              </w:rPr>
              <w:t xml:space="preserve">Children are individually supported by TAs to enable their attendance at after school clubs </w:t>
            </w:r>
          </w:p>
          <w:p w14:paraId="37F7C986" w14:textId="77777777" w:rsidR="00C257D1" w:rsidRPr="002A36FD" w:rsidRDefault="00C257D1" w:rsidP="00D81F71">
            <w:pPr>
              <w:autoSpaceDE w:val="0"/>
              <w:autoSpaceDN w:val="0"/>
              <w:adjustRightInd w:val="0"/>
              <w:rPr>
                <w:rFonts w:cs="Arial"/>
                <w:color w:val="0070C0"/>
                <w:sz w:val="24"/>
                <w:szCs w:val="24"/>
                <w:lang w:eastAsia="en-GB"/>
              </w:rPr>
            </w:pPr>
          </w:p>
        </w:tc>
      </w:tr>
    </w:tbl>
    <w:p w14:paraId="32401CC6" w14:textId="77777777" w:rsidR="00C257D1" w:rsidRPr="00463094" w:rsidRDefault="00C257D1" w:rsidP="00D81F71">
      <w:pPr>
        <w:autoSpaceDE w:val="0"/>
        <w:autoSpaceDN w:val="0"/>
        <w:adjustRightInd w:val="0"/>
        <w:rPr>
          <w:rFonts w:cs="Arial"/>
          <w:b/>
          <w:sz w:val="24"/>
          <w:szCs w:val="24"/>
          <w:lang w:eastAsia="en-GB"/>
        </w:rPr>
      </w:pPr>
    </w:p>
    <w:p w14:paraId="609C9EA9" w14:textId="77777777" w:rsidR="00C257D1" w:rsidRDefault="00C257D1" w:rsidP="00D81F71">
      <w:pPr>
        <w:autoSpaceDE w:val="0"/>
        <w:autoSpaceDN w:val="0"/>
        <w:adjustRightInd w:val="0"/>
        <w:rPr>
          <w:rFonts w:cs="Arial"/>
          <w:b/>
          <w:sz w:val="24"/>
          <w:szCs w:val="24"/>
          <w:lang w:eastAsia="en-GB"/>
        </w:rPr>
      </w:pPr>
    </w:p>
    <w:p w14:paraId="7A18B221" w14:textId="77777777" w:rsidR="00B9688F" w:rsidRDefault="00B9688F" w:rsidP="00D81F71">
      <w:pPr>
        <w:autoSpaceDE w:val="0"/>
        <w:autoSpaceDN w:val="0"/>
        <w:adjustRightInd w:val="0"/>
        <w:rPr>
          <w:rFonts w:cs="Arial"/>
          <w:b/>
          <w:sz w:val="24"/>
          <w:szCs w:val="24"/>
          <w:lang w:eastAsia="en-GB"/>
        </w:rPr>
      </w:pPr>
    </w:p>
    <w:p w14:paraId="2076906E" w14:textId="77777777" w:rsidR="00B9688F" w:rsidRDefault="00B9688F" w:rsidP="00D81F71">
      <w:pPr>
        <w:autoSpaceDE w:val="0"/>
        <w:autoSpaceDN w:val="0"/>
        <w:adjustRightInd w:val="0"/>
        <w:rPr>
          <w:rFonts w:cs="Arial"/>
          <w:b/>
          <w:sz w:val="24"/>
          <w:szCs w:val="24"/>
          <w:lang w:eastAsia="en-GB"/>
        </w:rPr>
      </w:pPr>
    </w:p>
    <w:p w14:paraId="7F8FA0DA" w14:textId="77777777" w:rsidR="00B9688F" w:rsidRDefault="00B9688F" w:rsidP="00D81F71">
      <w:pPr>
        <w:autoSpaceDE w:val="0"/>
        <w:autoSpaceDN w:val="0"/>
        <w:adjustRightInd w:val="0"/>
        <w:rPr>
          <w:rFonts w:cs="Arial"/>
          <w:b/>
          <w:sz w:val="24"/>
          <w:szCs w:val="24"/>
          <w:lang w:eastAsia="en-GB"/>
        </w:rPr>
      </w:pPr>
    </w:p>
    <w:p w14:paraId="441AC3AE" w14:textId="77777777" w:rsidR="00B9688F" w:rsidRDefault="00B9688F" w:rsidP="00D81F71">
      <w:pPr>
        <w:autoSpaceDE w:val="0"/>
        <w:autoSpaceDN w:val="0"/>
        <w:adjustRightInd w:val="0"/>
        <w:rPr>
          <w:rFonts w:cs="Arial"/>
          <w:b/>
          <w:sz w:val="24"/>
          <w:szCs w:val="24"/>
          <w:lang w:eastAsia="en-GB"/>
        </w:rPr>
      </w:pPr>
    </w:p>
    <w:p w14:paraId="51D1C70C" w14:textId="77777777" w:rsidR="00B9688F" w:rsidRDefault="00B9688F" w:rsidP="00D81F71">
      <w:pPr>
        <w:autoSpaceDE w:val="0"/>
        <w:autoSpaceDN w:val="0"/>
        <w:adjustRightInd w:val="0"/>
        <w:rPr>
          <w:rFonts w:cs="Arial"/>
          <w:b/>
          <w:sz w:val="24"/>
          <w:szCs w:val="24"/>
          <w:lang w:eastAsia="en-GB"/>
        </w:rPr>
      </w:pPr>
    </w:p>
    <w:p w14:paraId="737FA537" w14:textId="77777777" w:rsidR="00C257D1" w:rsidRPr="00463094" w:rsidRDefault="00C257D1" w:rsidP="00D81F71">
      <w:pPr>
        <w:autoSpaceDE w:val="0"/>
        <w:autoSpaceDN w:val="0"/>
        <w:adjustRightInd w:val="0"/>
        <w:rPr>
          <w:rFonts w:cs="Arial"/>
          <w:b/>
          <w:sz w:val="24"/>
          <w:szCs w:val="24"/>
          <w:lang w:eastAsia="en-GB"/>
        </w:rPr>
      </w:pPr>
    </w:p>
    <w:p w14:paraId="02F2176F" w14:textId="77777777" w:rsidR="00C257D1" w:rsidRPr="00660B48" w:rsidRDefault="00C257D1" w:rsidP="00FF047E">
      <w:pPr>
        <w:numPr>
          <w:ilvl w:val="0"/>
          <w:numId w:val="1"/>
        </w:numPr>
        <w:autoSpaceDE w:val="0"/>
        <w:autoSpaceDN w:val="0"/>
        <w:adjustRightInd w:val="0"/>
        <w:rPr>
          <w:rFonts w:cs="Arial"/>
          <w:sz w:val="28"/>
          <w:szCs w:val="28"/>
          <w:lang w:eastAsia="en-GB"/>
        </w:rPr>
      </w:pPr>
      <w:r w:rsidRPr="00660B48">
        <w:rPr>
          <w:rFonts w:cs="Arial"/>
          <w:sz w:val="28"/>
          <w:szCs w:val="28"/>
          <w:lang w:eastAsia="en-GB"/>
        </w:rPr>
        <w:t xml:space="preserve">The </w:t>
      </w:r>
      <w:r>
        <w:rPr>
          <w:rFonts w:cs="Arial"/>
          <w:sz w:val="28"/>
          <w:szCs w:val="28"/>
          <w:lang w:eastAsia="en-GB"/>
        </w:rPr>
        <w:t>physical environment (</w:t>
      </w:r>
      <w:r w:rsidRPr="00660B48">
        <w:rPr>
          <w:rFonts w:cs="Arial"/>
          <w:sz w:val="28"/>
          <w:szCs w:val="28"/>
          <w:lang w:eastAsia="en-GB"/>
        </w:rPr>
        <w:t xml:space="preserve">accessibility, </w:t>
      </w:r>
      <w:r>
        <w:rPr>
          <w:rFonts w:cs="Arial"/>
          <w:sz w:val="28"/>
          <w:szCs w:val="28"/>
          <w:lang w:eastAsia="en-GB"/>
        </w:rPr>
        <w:t xml:space="preserve">safety and </w:t>
      </w:r>
      <w:r w:rsidRPr="00660B48">
        <w:rPr>
          <w:rFonts w:cs="Arial"/>
          <w:sz w:val="28"/>
          <w:szCs w:val="28"/>
          <w:lang w:eastAsia="en-GB"/>
        </w:rPr>
        <w:t>positive learning environment).</w:t>
      </w:r>
    </w:p>
    <w:p w14:paraId="1C79B8E5" w14:textId="77777777" w:rsidR="00C257D1" w:rsidRPr="00660B48" w:rsidRDefault="00C257D1" w:rsidP="00463094">
      <w:pPr>
        <w:autoSpaceDE w:val="0"/>
        <w:autoSpaceDN w:val="0"/>
        <w:adjustRightInd w:val="0"/>
        <w:ind w:left="1440"/>
        <w:rPr>
          <w:rFonts w:cs="Arial"/>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4840"/>
        <w:gridCol w:w="4840"/>
      </w:tblGrid>
      <w:tr w:rsidR="00C257D1" w:rsidRPr="00463094" w14:paraId="1F1EDB5B" w14:textId="77777777" w:rsidTr="00A4117D">
        <w:tc>
          <w:tcPr>
            <w:tcW w:w="1800" w:type="pct"/>
            <w:shd w:val="clear" w:color="auto" w:fill="DBE5F1"/>
          </w:tcPr>
          <w:p w14:paraId="04B6EC2F" w14:textId="77777777" w:rsidR="00C257D1" w:rsidRPr="00463094" w:rsidRDefault="00C257D1"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788F7A06"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 xml:space="preserve">The universal offer </w:t>
            </w:r>
            <w:r>
              <w:rPr>
                <w:rFonts w:cs="Arial"/>
                <w:sz w:val="24"/>
                <w:szCs w:val="24"/>
                <w:lang w:eastAsia="en-GB"/>
              </w:rPr>
              <w:t>to all children and YP</w:t>
            </w:r>
          </w:p>
          <w:p w14:paraId="334925CD" w14:textId="77777777" w:rsidR="00C257D1" w:rsidRDefault="00C257D1" w:rsidP="00D81F71">
            <w:pPr>
              <w:autoSpaceDE w:val="0"/>
              <w:autoSpaceDN w:val="0"/>
              <w:adjustRightInd w:val="0"/>
              <w:rPr>
                <w:rFonts w:cs="Arial"/>
                <w:sz w:val="24"/>
                <w:szCs w:val="24"/>
                <w:lang w:eastAsia="en-GB"/>
              </w:rPr>
            </w:pPr>
          </w:p>
          <w:p w14:paraId="183BF96D" w14:textId="77777777" w:rsidR="00C257D1" w:rsidRPr="00463094" w:rsidRDefault="00C257D1" w:rsidP="00BB7E1F">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18392C90" wp14:editId="646F40A4">
                  <wp:extent cx="276225" cy="276225"/>
                  <wp:effectExtent l="0" t="0" r="9525" b="9525"/>
                  <wp:docPr id="108" name="Picture 10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B0FB37D" wp14:editId="44658911">
                  <wp:extent cx="276225" cy="276225"/>
                  <wp:effectExtent l="0" t="0" r="9525" b="9525"/>
                  <wp:docPr id="109" name="Picture 10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06483608" wp14:editId="1B4D971E">
                  <wp:extent cx="276225" cy="276225"/>
                  <wp:effectExtent l="0" t="0" r="9525" b="9525"/>
                  <wp:docPr id="110" name="Picture 10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0AAB14F2" wp14:editId="604F407C">
                  <wp:extent cx="276225" cy="276225"/>
                  <wp:effectExtent l="0" t="0" r="9525" b="9525"/>
                  <wp:docPr id="111" name="Picture 10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B69B434" wp14:editId="013322F5">
                  <wp:extent cx="276225" cy="276225"/>
                  <wp:effectExtent l="0" t="0" r="9525" b="9525"/>
                  <wp:docPr id="112" name="Picture 11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21D0D258" wp14:editId="63223C6E">
                  <wp:extent cx="276225" cy="276225"/>
                  <wp:effectExtent l="0" t="0" r="9525" b="9525"/>
                  <wp:docPr id="113" name="Picture 11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337531B9" wp14:editId="32015BA0">
                  <wp:extent cx="276225" cy="276225"/>
                  <wp:effectExtent l="0" t="0" r="9525" b="9525"/>
                  <wp:docPr id="114" name="Picture 11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924E5A9" wp14:editId="178B6AC0">
                  <wp:extent cx="276225" cy="276225"/>
                  <wp:effectExtent l="0" t="0" r="9525" b="9525"/>
                  <wp:docPr id="115" name="Picture 11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A8B0005" wp14:editId="218CA978">
                  <wp:extent cx="276225" cy="276225"/>
                  <wp:effectExtent l="0" t="0" r="9525" b="9525"/>
                  <wp:docPr id="116" name="Picture 11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2C4E186B" wp14:editId="4B0B80B6">
                  <wp:extent cx="276225" cy="276225"/>
                  <wp:effectExtent l="0" t="0" r="9525" b="9525"/>
                  <wp:docPr id="117" name="Picture 11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FDC76CE" w14:textId="77777777" w:rsidR="00C257D1" w:rsidRPr="00463094" w:rsidRDefault="00C257D1" w:rsidP="00D81F71">
            <w:pPr>
              <w:autoSpaceDE w:val="0"/>
              <w:autoSpaceDN w:val="0"/>
              <w:adjustRightInd w:val="0"/>
              <w:rPr>
                <w:rFonts w:cs="Arial"/>
                <w:sz w:val="24"/>
                <w:szCs w:val="24"/>
                <w:lang w:eastAsia="en-GB"/>
              </w:rPr>
            </w:pPr>
          </w:p>
        </w:tc>
        <w:tc>
          <w:tcPr>
            <w:tcW w:w="1600" w:type="pct"/>
            <w:shd w:val="clear" w:color="auto" w:fill="DBE5F1"/>
          </w:tcPr>
          <w:p w14:paraId="57C69D1E"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Additional</w:t>
            </w:r>
            <w:r>
              <w:rPr>
                <w:rFonts w:cs="Arial"/>
                <w:sz w:val="24"/>
                <w:szCs w:val="24"/>
                <w:lang w:eastAsia="en-GB"/>
              </w:rPr>
              <w:t>,</w:t>
            </w:r>
            <w:r w:rsidRPr="00463094">
              <w:rPr>
                <w:rFonts w:cs="Arial"/>
                <w:sz w:val="24"/>
                <w:szCs w:val="24"/>
                <w:lang w:eastAsia="en-GB"/>
              </w:rPr>
              <w:t xml:space="preserve"> targeted support and provision</w:t>
            </w:r>
          </w:p>
          <w:p w14:paraId="79867165" w14:textId="77777777" w:rsidR="00C257D1" w:rsidRDefault="00C257D1" w:rsidP="00D81F71">
            <w:pPr>
              <w:autoSpaceDE w:val="0"/>
              <w:autoSpaceDN w:val="0"/>
              <w:adjustRightInd w:val="0"/>
              <w:rPr>
                <w:rFonts w:cs="Arial"/>
                <w:sz w:val="24"/>
                <w:szCs w:val="24"/>
                <w:lang w:eastAsia="en-GB"/>
              </w:rPr>
            </w:pPr>
          </w:p>
          <w:p w14:paraId="35B9264E" w14:textId="77777777" w:rsidR="00C257D1" w:rsidRDefault="00C257D1" w:rsidP="00D81F71">
            <w:pPr>
              <w:autoSpaceDE w:val="0"/>
              <w:autoSpaceDN w:val="0"/>
              <w:adjustRightInd w:val="0"/>
              <w:rPr>
                <w:rFonts w:cs="Arial"/>
                <w:sz w:val="24"/>
                <w:szCs w:val="24"/>
                <w:lang w:eastAsia="en-GB"/>
              </w:rPr>
            </w:pPr>
          </w:p>
          <w:p w14:paraId="1AFF467F" w14:textId="77777777" w:rsidR="00C257D1" w:rsidRPr="00463094" w:rsidRDefault="00C257D1" w:rsidP="00D81F71">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135596AB" wp14:editId="5581DBB6">
                  <wp:extent cx="276225" cy="276225"/>
                  <wp:effectExtent l="0" t="0" r="9525" b="9525"/>
                  <wp:docPr id="118" name="Picture 11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1D6BACB" wp14:editId="55C8EA3E">
                  <wp:extent cx="276225" cy="276225"/>
                  <wp:effectExtent l="0" t="0" r="9525" b="9525"/>
                  <wp:docPr id="119" name="Picture 11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7CF26F7" wp14:editId="01168E6D">
                  <wp:extent cx="276225" cy="276225"/>
                  <wp:effectExtent l="0" t="0" r="9525" b="9525"/>
                  <wp:docPr id="120" name="Picture 11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962A404" wp14:editId="383B250A">
                  <wp:extent cx="276225" cy="276225"/>
                  <wp:effectExtent l="0" t="0" r="9525" b="9525"/>
                  <wp:docPr id="121" name="Picture 11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1600" w:type="pct"/>
            <w:shd w:val="clear" w:color="auto" w:fill="DBE5F1"/>
          </w:tcPr>
          <w:p w14:paraId="4E40268A"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Specialist</w:t>
            </w:r>
            <w:r>
              <w:rPr>
                <w:rFonts w:cs="Arial"/>
                <w:sz w:val="24"/>
                <w:szCs w:val="24"/>
                <w:lang w:eastAsia="en-GB"/>
              </w:rPr>
              <w:t>,</w:t>
            </w:r>
            <w:r w:rsidRPr="00463094">
              <w:rPr>
                <w:rFonts w:cs="Arial"/>
                <w:sz w:val="24"/>
                <w:szCs w:val="24"/>
                <w:lang w:eastAsia="en-GB"/>
              </w:rPr>
              <w:t xml:space="preserve"> individualised support and provision</w:t>
            </w:r>
          </w:p>
          <w:p w14:paraId="0E136303" w14:textId="77777777" w:rsidR="00C257D1" w:rsidRDefault="00C257D1" w:rsidP="00D81F71">
            <w:pPr>
              <w:autoSpaceDE w:val="0"/>
              <w:autoSpaceDN w:val="0"/>
              <w:adjustRightInd w:val="0"/>
              <w:rPr>
                <w:rFonts w:cs="Arial"/>
                <w:sz w:val="24"/>
                <w:szCs w:val="24"/>
                <w:lang w:eastAsia="en-GB"/>
              </w:rPr>
            </w:pPr>
          </w:p>
          <w:p w14:paraId="18CA2CA1" w14:textId="77777777" w:rsidR="00C257D1" w:rsidRPr="00463094" w:rsidRDefault="00C257D1" w:rsidP="00D81F71">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5008D20A" wp14:editId="7D6EA890">
                  <wp:extent cx="276225" cy="276225"/>
                  <wp:effectExtent l="0" t="0" r="9525" b="9525"/>
                  <wp:docPr id="122" name="Picture 12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C257D1" w:rsidRPr="00463094" w14:paraId="5576720B" w14:textId="77777777" w:rsidTr="00463094">
        <w:tc>
          <w:tcPr>
            <w:tcW w:w="1800" w:type="pct"/>
          </w:tcPr>
          <w:p w14:paraId="7DD1F4BE" w14:textId="77777777" w:rsidR="00C257D1" w:rsidRDefault="00C257D1" w:rsidP="00A72AAA">
            <w:pPr>
              <w:autoSpaceDE w:val="0"/>
              <w:autoSpaceDN w:val="0"/>
              <w:adjustRightInd w:val="0"/>
              <w:rPr>
                <w:rFonts w:cs="Arial"/>
                <w:color w:val="0070C0"/>
                <w:sz w:val="24"/>
                <w:szCs w:val="24"/>
                <w:lang w:eastAsia="en-GB"/>
              </w:rPr>
            </w:pPr>
          </w:p>
          <w:p w14:paraId="7AA7102F" w14:textId="77777777" w:rsidR="00C257D1" w:rsidRDefault="00C257D1" w:rsidP="00DB799F">
            <w:pPr>
              <w:pStyle w:val="Default"/>
              <w:rPr>
                <w:rFonts w:cs="Times New Roman"/>
                <w:color w:val="auto"/>
              </w:rPr>
            </w:pPr>
          </w:p>
          <w:p w14:paraId="7624E251" w14:textId="77777777" w:rsidR="00C257D1" w:rsidRDefault="00C257D1" w:rsidP="00DB799F">
            <w:pPr>
              <w:pStyle w:val="Default"/>
              <w:rPr>
                <w:sz w:val="23"/>
                <w:szCs w:val="23"/>
              </w:rPr>
            </w:pPr>
            <w:r>
              <w:rPr>
                <w:sz w:val="23"/>
                <w:szCs w:val="23"/>
              </w:rPr>
              <w:t></w:t>
            </w:r>
            <w:r>
              <w:rPr>
                <w:rFonts w:cs="Times New Roman"/>
                <w:sz w:val="23"/>
                <w:szCs w:val="23"/>
              </w:rPr>
              <w:t xml:space="preserve"> </w:t>
            </w:r>
            <w:r>
              <w:rPr>
                <w:sz w:val="23"/>
                <w:szCs w:val="23"/>
              </w:rPr>
              <w:t xml:space="preserve">All areas of the school are accessible to everyone, including those children with SEND </w:t>
            </w:r>
          </w:p>
          <w:p w14:paraId="000B3863" w14:textId="77777777" w:rsidR="00C257D1" w:rsidRDefault="00C257D1" w:rsidP="00DB799F">
            <w:pPr>
              <w:pStyle w:val="Default"/>
              <w:rPr>
                <w:sz w:val="23"/>
                <w:szCs w:val="23"/>
              </w:rPr>
            </w:pPr>
            <w:r>
              <w:rPr>
                <w:sz w:val="23"/>
                <w:szCs w:val="23"/>
              </w:rPr>
              <w:t xml:space="preserve"> All classrooms are wheelchair accessible </w:t>
            </w:r>
          </w:p>
          <w:p w14:paraId="497EE44A" w14:textId="77777777" w:rsidR="00C257D1" w:rsidRDefault="00C257D1" w:rsidP="00DB799F">
            <w:pPr>
              <w:pStyle w:val="Default"/>
              <w:rPr>
                <w:sz w:val="23"/>
                <w:szCs w:val="23"/>
              </w:rPr>
            </w:pPr>
            <w:r>
              <w:rPr>
                <w:sz w:val="23"/>
                <w:szCs w:val="23"/>
              </w:rPr>
              <w:t xml:space="preserve"> Children feel safe in an environment where bullying is absolutely minimal and dealt with effectively </w:t>
            </w:r>
          </w:p>
          <w:p w14:paraId="2408B8D0" w14:textId="77777777" w:rsidR="00C257D1" w:rsidRDefault="00C257D1" w:rsidP="00DB799F">
            <w:pPr>
              <w:pStyle w:val="Default"/>
              <w:rPr>
                <w:sz w:val="23"/>
                <w:szCs w:val="23"/>
              </w:rPr>
            </w:pPr>
            <w:r>
              <w:rPr>
                <w:sz w:val="23"/>
                <w:szCs w:val="23"/>
              </w:rPr>
              <w:t xml:space="preserve"> There are named child protection and child in need staff (Designated Safeguarding Officers) </w:t>
            </w:r>
          </w:p>
          <w:p w14:paraId="7DA6C113" w14:textId="77777777" w:rsidR="00C257D1" w:rsidRDefault="00C257D1" w:rsidP="00DB799F">
            <w:pPr>
              <w:pStyle w:val="Default"/>
              <w:rPr>
                <w:sz w:val="23"/>
                <w:szCs w:val="23"/>
              </w:rPr>
            </w:pPr>
            <w:r>
              <w:rPr>
                <w:sz w:val="23"/>
                <w:szCs w:val="23"/>
              </w:rPr>
              <w:t xml:space="preserve"> All areas of the school are uplifting, positive and support learning </w:t>
            </w:r>
          </w:p>
          <w:p w14:paraId="0149FAFB" w14:textId="77777777" w:rsidR="00C257D1" w:rsidRDefault="00C257D1" w:rsidP="00DB799F">
            <w:pPr>
              <w:pStyle w:val="Default"/>
              <w:rPr>
                <w:sz w:val="23"/>
                <w:szCs w:val="23"/>
              </w:rPr>
            </w:pPr>
            <w:r>
              <w:rPr>
                <w:sz w:val="23"/>
                <w:szCs w:val="23"/>
              </w:rPr>
              <w:t xml:space="preserve"> Teachers focus on rewarding good behaviour to promote a positive learning environment </w:t>
            </w:r>
          </w:p>
          <w:p w14:paraId="0E2E1314" w14:textId="77777777" w:rsidR="00C257D1" w:rsidRDefault="00C257D1" w:rsidP="00DB799F">
            <w:pPr>
              <w:pStyle w:val="Default"/>
              <w:rPr>
                <w:sz w:val="23"/>
                <w:szCs w:val="23"/>
              </w:rPr>
            </w:pPr>
            <w:r>
              <w:rPr>
                <w:sz w:val="23"/>
                <w:szCs w:val="23"/>
              </w:rPr>
              <w:t xml:space="preserve"> The systems in place for rewards and sanctions are robust and displayed around the school </w:t>
            </w:r>
          </w:p>
          <w:p w14:paraId="189E99F8" w14:textId="77777777" w:rsidR="00C257D1" w:rsidRDefault="00C257D1" w:rsidP="00A72AAA">
            <w:pPr>
              <w:autoSpaceDE w:val="0"/>
              <w:autoSpaceDN w:val="0"/>
              <w:adjustRightInd w:val="0"/>
              <w:rPr>
                <w:rFonts w:cs="Arial"/>
                <w:color w:val="0070C0"/>
                <w:sz w:val="24"/>
                <w:szCs w:val="24"/>
                <w:lang w:eastAsia="en-GB"/>
              </w:rPr>
            </w:pPr>
          </w:p>
          <w:p w14:paraId="17858AD0" w14:textId="77777777" w:rsidR="00C257D1" w:rsidRDefault="00C257D1" w:rsidP="00A72AAA">
            <w:pPr>
              <w:autoSpaceDE w:val="0"/>
              <w:autoSpaceDN w:val="0"/>
              <w:adjustRightInd w:val="0"/>
              <w:rPr>
                <w:rFonts w:cs="Arial"/>
                <w:color w:val="0070C0"/>
                <w:sz w:val="24"/>
                <w:szCs w:val="24"/>
                <w:lang w:eastAsia="en-GB"/>
              </w:rPr>
            </w:pPr>
          </w:p>
          <w:p w14:paraId="792B02DF" w14:textId="77777777" w:rsidR="00C257D1" w:rsidRDefault="00C257D1" w:rsidP="00A72AAA">
            <w:pPr>
              <w:autoSpaceDE w:val="0"/>
              <w:autoSpaceDN w:val="0"/>
              <w:adjustRightInd w:val="0"/>
              <w:rPr>
                <w:rFonts w:cs="Arial"/>
                <w:color w:val="0070C0"/>
                <w:sz w:val="24"/>
                <w:szCs w:val="24"/>
                <w:lang w:eastAsia="en-GB"/>
              </w:rPr>
            </w:pPr>
          </w:p>
          <w:p w14:paraId="021A1B24" w14:textId="77777777" w:rsidR="00C257D1" w:rsidRDefault="00C257D1" w:rsidP="00A72AAA">
            <w:pPr>
              <w:autoSpaceDE w:val="0"/>
              <w:autoSpaceDN w:val="0"/>
              <w:adjustRightInd w:val="0"/>
              <w:rPr>
                <w:rFonts w:cs="Arial"/>
                <w:color w:val="0070C0"/>
                <w:sz w:val="24"/>
                <w:szCs w:val="24"/>
                <w:lang w:eastAsia="en-GB"/>
              </w:rPr>
            </w:pPr>
          </w:p>
          <w:p w14:paraId="3E8FE229" w14:textId="77777777" w:rsidR="00C257D1" w:rsidRPr="002A36FD" w:rsidRDefault="00C257D1" w:rsidP="00A72AAA">
            <w:pPr>
              <w:autoSpaceDE w:val="0"/>
              <w:autoSpaceDN w:val="0"/>
              <w:adjustRightInd w:val="0"/>
              <w:rPr>
                <w:rFonts w:cs="Arial"/>
                <w:color w:val="0070C0"/>
                <w:sz w:val="24"/>
                <w:szCs w:val="24"/>
                <w:lang w:eastAsia="en-GB"/>
              </w:rPr>
            </w:pPr>
          </w:p>
        </w:tc>
        <w:tc>
          <w:tcPr>
            <w:tcW w:w="1600" w:type="pct"/>
          </w:tcPr>
          <w:p w14:paraId="30E40D93" w14:textId="77777777" w:rsidR="00C257D1" w:rsidRDefault="00C257D1" w:rsidP="00DB799F">
            <w:pPr>
              <w:pStyle w:val="Default"/>
              <w:rPr>
                <w:rFonts w:cs="Times New Roman"/>
                <w:color w:val="auto"/>
              </w:rPr>
            </w:pPr>
          </w:p>
          <w:p w14:paraId="37E9803E" w14:textId="77777777" w:rsidR="00C257D1" w:rsidRDefault="00C257D1" w:rsidP="00DB799F">
            <w:pPr>
              <w:pStyle w:val="Default"/>
              <w:rPr>
                <w:sz w:val="23"/>
                <w:szCs w:val="23"/>
              </w:rPr>
            </w:pPr>
            <w:r>
              <w:rPr>
                <w:sz w:val="23"/>
                <w:szCs w:val="23"/>
              </w:rPr>
              <w:t></w:t>
            </w:r>
            <w:r>
              <w:rPr>
                <w:rFonts w:cs="Times New Roman"/>
                <w:sz w:val="23"/>
                <w:szCs w:val="23"/>
              </w:rPr>
              <w:t xml:space="preserve"> </w:t>
            </w:r>
            <w:r w:rsidRPr="00462E74">
              <w:rPr>
                <w:color w:val="auto"/>
                <w:sz w:val="23"/>
                <w:szCs w:val="23"/>
              </w:rPr>
              <w:t>Non-slip mats</w:t>
            </w:r>
            <w:r>
              <w:rPr>
                <w:sz w:val="23"/>
                <w:szCs w:val="23"/>
              </w:rPr>
              <w:t xml:space="preserve"> and non-breakable equipment are available in practical lessons e.g. cooking </w:t>
            </w:r>
          </w:p>
          <w:p w14:paraId="13E99B13" w14:textId="77777777" w:rsidR="00C257D1" w:rsidRDefault="00C257D1" w:rsidP="00DB799F">
            <w:pPr>
              <w:pStyle w:val="Default"/>
              <w:rPr>
                <w:sz w:val="23"/>
                <w:szCs w:val="23"/>
              </w:rPr>
            </w:pPr>
            <w:r>
              <w:rPr>
                <w:sz w:val="23"/>
                <w:szCs w:val="23"/>
              </w:rPr>
              <w:t xml:space="preserve"> There are named adults who are ‘team teach’ trained </w:t>
            </w:r>
          </w:p>
          <w:p w14:paraId="03EEE57F" w14:textId="77777777" w:rsidR="00C257D1" w:rsidRPr="00462E74" w:rsidRDefault="00C257D1" w:rsidP="00DB799F">
            <w:pPr>
              <w:pStyle w:val="Default"/>
              <w:rPr>
                <w:color w:val="auto"/>
                <w:sz w:val="23"/>
                <w:szCs w:val="23"/>
              </w:rPr>
            </w:pPr>
            <w:r w:rsidRPr="00462E74">
              <w:rPr>
                <w:color w:val="auto"/>
                <w:sz w:val="23"/>
                <w:szCs w:val="23"/>
              </w:rPr>
              <w:t> An adapted toilet is available for those who may need it.</w:t>
            </w:r>
          </w:p>
          <w:p w14:paraId="7EE6F873" w14:textId="77777777" w:rsidR="00C257D1" w:rsidRPr="002A36FD" w:rsidRDefault="00C257D1" w:rsidP="00462E74">
            <w:pPr>
              <w:pStyle w:val="Default"/>
              <w:rPr>
                <w:rFonts w:cs="Arial"/>
                <w:color w:val="0070C0"/>
              </w:rPr>
            </w:pPr>
          </w:p>
        </w:tc>
        <w:tc>
          <w:tcPr>
            <w:tcW w:w="1600" w:type="pct"/>
          </w:tcPr>
          <w:p w14:paraId="7DD64045" w14:textId="77777777" w:rsidR="00C257D1" w:rsidRDefault="00C257D1" w:rsidP="00DB799F">
            <w:pPr>
              <w:pStyle w:val="Default"/>
              <w:rPr>
                <w:rFonts w:cs="Times New Roman"/>
                <w:color w:val="auto"/>
              </w:rPr>
            </w:pPr>
          </w:p>
          <w:p w14:paraId="1F6C97DF" w14:textId="77777777" w:rsidR="00C257D1" w:rsidRPr="00462E74" w:rsidRDefault="00C257D1" w:rsidP="00DB799F">
            <w:pPr>
              <w:pStyle w:val="Default"/>
              <w:rPr>
                <w:color w:val="auto"/>
                <w:sz w:val="23"/>
                <w:szCs w:val="23"/>
              </w:rPr>
            </w:pPr>
            <w:r w:rsidRPr="00462E74">
              <w:rPr>
                <w:color w:val="auto"/>
                <w:sz w:val="23"/>
                <w:szCs w:val="23"/>
              </w:rPr>
              <w:t xml:space="preserve"> Classrooms are made accessible for children with additional needs </w:t>
            </w:r>
          </w:p>
          <w:p w14:paraId="240B02C8" w14:textId="77777777" w:rsidR="00C257D1" w:rsidRPr="002A36FD" w:rsidRDefault="00C257D1" w:rsidP="00757176">
            <w:pPr>
              <w:autoSpaceDE w:val="0"/>
              <w:autoSpaceDN w:val="0"/>
              <w:adjustRightInd w:val="0"/>
              <w:ind w:left="720"/>
              <w:rPr>
                <w:rFonts w:cs="Arial"/>
                <w:color w:val="0070C0"/>
                <w:sz w:val="24"/>
                <w:szCs w:val="24"/>
                <w:lang w:eastAsia="en-GB"/>
              </w:rPr>
            </w:pPr>
          </w:p>
        </w:tc>
      </w:tr>
    </w:tbl>
    <w:p w14:paraId="3C020376" w14:textId="77777777" w:rsidR="00C257D1" w:rsidRDefault="00C257D1" w:rsidP="00D81F71">
      <w:pPr>
        <w:autoSpaceDE w:val="0"/>
        <w:autoSpaceDN w:val="0"/>
        <w:adjustRightInd w:val="0"/>
        <w:rPr>
          <w:rFonts w:cs="Arial"/>
          <w:b/>
          <w:sz w:val="24"/>
          <w:szCs w:val="24"/>
          <w:lang w:eastAsia="en-GB"/>
        </w:rPr>
      </w:pPr>
    </w:p>
    <w:p w14:paraId="344B9C30" w14:textId="77777777" w:rsidR="00C257D1" w:rsidRDefault="00C257D1" w:rsidP="00D81F71">
      <w:pPr>
        <w:autoSpaceDE w:val="0"/>
        <w:autoSpaceDN w:val="0"/>
        <w:adjustRightInd w:val="0"/>
        <w:rPr>
          <w:rFonts w:cs="Arial"/>
          <w:b/>
          <w:sz w:val="24"/>
          <w:szCs w:val="24"/>
          <w:lang w:eastAsia="en-GB"/>
        </w:rPr>
      </w:pPr>
    </w:p>
    <w:p w14:paraId="77CDF338" w14:textId="77777777" w:rsidR="00B9688F" w:rsidRDefault="00B9688F" w:rsidP="00D81F71">
      <w:pPr>
        <w:autoSpaceDE w:val="0"/>
        <w:autoSpaceDN w:val="0"/>
        <w:adjustRightInd w:val="0"/>
        <w:rPr>
          <w:rFonts w:cs="Arial"/>
          <w:b/>
          <w:sz w:val="24"/>
          <w:szCs w:val="24"/>
          <w:lang w:eastAsia="en-GB"/>
        </w:rPr>
      </w:pPr>
    </w:p>
    <w:p w14:paraId="32F89FB5" w14:textId="77777777" w:rsidR="00B9688F" w:rsidRDefault="00B9688F" w:rsidP="00D81F71">
      <w:pPr>
        <w:autoSpaceDE w:val="0"/>
        <w:autoSpaceDN w:val="0"/>
        <w:adjustRightInd w:val="0"/>
        <w:rPr>
          <w:rFonts w:cs="Arial"/>
          <w:b/>
          <w:sz w:val="24"/>
          <w:szCs w:val="24"/>
          <w:lang w:eastAsia="en-GB"/>
        </w:rPr>
      </w:pPr>
    </w:p>
    <w:p w14:paraId="0713C00B" w14:textId="77777777" w:rsidR="00B9688F" w:rsidRDefault="00B9688F" w:rsidP="00D81F71">
      <w:pPr>
        <w:autoSpaceDE w:val="0"/>
        <w:autoSpaceDN w:val="0"/>
        <w:adjustRightInd w:val="0"/>
        <w:rPr>
          <w:rFonts w:cs="Arial"/>
          <w:b/>
          <w:sz w:val="24"/>
          <w:szCs w:val="24"/>
          <w:lang w:eastAsia="en-GB"/>
        </w:rPr>
      </w:pPr>
    </w:p>
    <w:p w14:paraId="1BBB1EF2" w14:textId="77777777" w:rsidR="00B9688F" w:rsidRDefault="00B9688F" w:rsidP="00D81F71">
      <w:pPr>
        <w:autoSpaceDE w:val="0"/>
        <w:autoSpaceDN w:val="0"/>
        <w:adjustRightInd w:val="0"/>
        <w:rPr>
          <w:rFonts w:cs="Arial"/>
          <w:b/>
          <w:sz w:val="24"/>
          <w:szCs w:val="24"/>
          <w:lang w:eastAsia="en-GB"/>
        </w:rPr>
      </w:pPr>
    </w:p>
    <w:p w14:paraId="749EDF2F" w14:textId="77777777" w:rsidR="00B9688F" w:rsidRDefault="00B9688F" w:rsidP="00D81F71">
      <w:pPr>
        <w:autoSpaceDE w:val="0"/>
        <w:autoSpaceDN w:val="0"/>
        <w:adjustRightInd w:val="0"/>
        <w:rPr>
          <w:rFonts w:cs="Arial"/>
          <w:b/>
          <w:sz w:val="24"/>
          <w:szCs w:val="24"/>
          <w:lang w:eastAsia="en-GB"/>
        </w:rPr>
      </w:pPr>
    </w:p>
    <w:p w14:paraId="53B39A81" w14:textId="77777777" w:rsidR="00C257D1" w:rsidRPr="00463094" w:rsidRDefault="00C257D1" w:rsidP="00D81F71">
      <w:pPr>
        <w:autoSpaceDE w:val="0"/>
        <w:autoSpaceDN w:val="0"/>
        <w:adjustRightInd w:val="0"/>
        <w:rPr>
          <w:rFonts w:cs="Arial"/>
          <w:b/>
          <w:sz w:val="24"/>
          <w:szCs w:val="24"/>
          <w:lang w:eastAsia="en-GB"/>
        </w:rPr>
      </w:pPr>
    </w:p>
    <w:p w14:paraId="2C3B2221" w14:textId="77777777" w:rsidR="00C257D1" w:rsidRPr="00757176" w:rsidRDefault="00C257D1" w:rsidP="00FF047E">
      <w:pPr>
        <w:numPr>
          <w:ilvl w:val="0"/>
          <w:numId w:val="1"/>
        </w:numPr>
        <w:autoSpaceDE w:val="0"/>
        <w:autoSpaceDN w:val="0"/>
        <w:adjustRightInd w:val="0"/>
        <w:rPr>
          <w:rFonts w:cs="Arial"/>
          <w:sz w:val="28"/>
          <w:szCs w:val="28"/>
          <w:lang w:eastAsia="en-GB"/>
        </w:rPr>
      </w:pPr>
      <w:r w:rsidRPr="00757176">
        <w:rPr>
          <w:rFonts w:cs="Arial"/>
          <w:sz w:val="28"/>
          <w:szCs w:val="28"/>
          <w:lang w:eastAsia="en-GB"/>
        </w:rPr>
        <w:t>Transition from year to year and setting to setting</w:t>
      </w:r>
    </w:p>
    <w:p w14:paraId="7399089A" w14:textId="77777777" w:rsidR="00C257D1" w:rsidRPr="00757176" w:rsidRDefault="00C257D1" w:rsidP="00463094">
      <w:pPr>
        <w:autoSpaceDE w:val="0"/>
        <w:autoSpaceDN w:val="0"/>
        <w:adjustRightInd w:val="0"/>
        <w:ind w:left="720"/>
        <w:rPr>
          <w:rFonts w:cs="Arial"/>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6"/>
        <w:gridCol w:w="4840"/>
        <w:gridCol w:w="4840"/>
      </w:tblGrid>
      <w:tr w:rsidR="00C257D1" w:rsidRPr="00463094" w14:paraId="528405A9" w14:textId="77777777" w:rsidTr="00A4117D">
        <w:tc>
          <w:tcPr>
            <w:tcW w:w="1800" w:type="pct"/>
            <w:shd w:val="clear" w:color="auto" w:fill="DBE5F1"/>
          </w:tcPr>
          <w:p w14:paraId="50EBFA20" w14:textId="77777777" w:rsidR="00C257D1" w:rsidRPr="00463094" w:rsidRDefault="00C257D1" w:rsidP="00D81F71">
            <w:pPr>
              <w:autoSpaceDE w:val="0"/>
              <w:autoSpaceDN w:val="0"/>
              <w:adjustRightInd w:val="0"/>
              <w:rPr>
                <w:rFonts w:cs="Arial"/>
                <w:sz w:val="24"/>
                <w:szCs w:val="24"/>
                <w:lang w:eastAsia="en-GB"/>
              </w:rPr>
            </w:pPr>
            <w:r w:rsidRPr="00463094">
              <w:rPr>
                <w:rFonts w:cs="Arial"/>
                <w:sz w:val="24"/>
                <w:szCs w:val="24"/>
                <w:lang w:eastAsia="en-GB"/>
              </w:rPr>
              <w:t>Whole school approaches</w:t>
            </w:r>
          </w:p>
          <w:p w14:paraId="07E772F9" w14:textId="77777777" w:rsidR="00C257D1" w:rsidRDefault="00C257D1" w:rsidP="00D81F71">
            <w:pPr>
              <w:autoSpaceDE w:val="0"/>
              <w:autoSpaceDN w:val="0"/>
              <w:adjustRightInd w:val="0"/>
              <w:rPr>
                <w:rFonts w:cs="Arial"/>
                <w:sz w:val="24"/>
                <w:szCs w:val="24"/>
                <w:lang w:eastAsia="en-GB"/>
              </w:rPr>
            </w:pPr>
            <w:r w:rsidRPr="00463094">
              <w:rPr>
                <w:rFonts w:cs="Arial"/>
                <w:sz w:val="24"/>
                <w:szCs w:val="24"/>
                <w:lang w:eastAsia="en-GB"/>
              </w:rPr>
              <w:t>The univers</w:t>
            </w:r>
            <w:r>
              <w:rPr>
                <w:rFonts w:cs="Arial"/>
                <w:sz w:val="24"/>
                <w:szCs w:val="24"/>
                <w:lang w:eastAsia="en-GB"/>
              </w:rPr>
              <w:t>al offer to all children and YP</w:t>
            </w:r>
          </w:p>
          <w:p w14:paraId="553269A9" w14:textId="77777777" w:rsidR="00C257D1" w:rsidRDefault="00C257D1" w:rsidP="00D81F71">
            <w:pPr>
              <w:autoSpaceDE w:val="0"/>
              <w:autoSpaceDN w:val="0"/>
              <w:adjustRightInd w:val="0"/>
              <w:rPr>
                <w:rFonts w:cs="Arial"/>
                <w:sz w:val="24"/>
                <w:szCs w:val="24"/>
                <w:lang w:eastAsia="en-GB"/>
              </w:rPr>
            </w:pPr>
          </w:p>
          <w:p w14:paraId="0A0C62DF" w14:textId="77777777" w:rsidR="00C257D1" w:rsidRPr="00463094" w:rsidRDefault="00C257D1" w:rsidP="00BB7E1F">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1945A1D6" wp14:editId="1F5E5C98">
                  <wp:extent cx="276225" cy="276225"/>
                  <wp:effectExtent l="0" t="0" r="9525" b="9525"/>
                  <wp:docPr id="123" name="Picture 12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0213027F" wp14:editId="2E537C5B">
                  <wp:extent cx="276225" cy="276225"/>
                  <wp:effectExtent l="0" t="0" r="9525" b="9525"/>
                  <wp:docPr id="124" name="Picture 12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3D68E12" wp14:editId="69151F4E">
                  <wp:extent cx="276225" cy="276225"/>
                  <wp:effectExtent l="0" t="0" r="9525" b="9525"/>
                  <wp:docPr id="125" name="Picture 12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6A5EDA36" wp14:editId="53E63284">
                  <wp:extent cx="276225" cy="276225"/>
                  <wp:effectExtent l="0" t="0" r="9525" b="9525"/>
                  <wp:docPr id="126" name="Picture 12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412CD72E" wp14:editId="7047E8C2">
                  <wp:extent cx="276225" cy="276225"/>
                  <wp:effectExtent l="0" t="0" r="9525" b="9525"/>
                  <wp:docPr id="127" name="Picture 12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1B94DA5" wp14:editId="0CE46D77">
                  <wp:extent cx="276225" cy="276225"/>
                  <wp:effectExtent l="0" t="0" r="9525" b="9525"/>
                  <wp:docPr id="128" name="Picture 12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32481C63" wp14:editId="1375D79C">
                  <wp:extent cx="276225" cy="276225"/>
                  <wp:effectExtent l="0" t="0" r="9525" b="9525"/>
                  <wp:docPr id="129" name="Picture 12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2ADD46C0" wp14:editId="05F00DBE">
                  <wp:extent cx="276225" cy="276225"/>
                  <wp:effectExtent l="0" t="0" r="9525" b="9525"/>
                  <wp:docPr id="130" name="Picture 12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654BEB44" wp14:editId="2C8D8737">
                  <wp:extent cx="276225" cy="276225"/>
                  <wp:effectExtent l="0" t="0" r="9525" b="9525"/>
                  <wp:docPr id="131" name="Picture 12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4C8917F4" wp14:editId="4268D6B7">
                  <wp:extent cx="276225" cy="276225"/>
                  <wp:effectExtent l="0" t="0" r="9525" b="9525"/>
                  <wp:docPr id="132" name="Picture 13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1839BCC3" w14:textId="77777777" w:rsidR="00C257D1" w:rsidRPr="00463094" w:rsidRDefault="00C257D1" w:rsidP="00125EAF">
            <w:pPr>
              <w:autoSpaceDE w:val="0"/>
              <w:autoSpaceDN w:val="0"/>
              <w:adjustRightInd w:val="0"/>
              <w:rPr>
                <w:rFonts w:cs="Arial"/>
                <w:sz w:val="24"/>
                <w:szCs w:val="24"/>
                <w:lang w:eastAsia="en-GB"/>
              </w:rPr>
            </w:pPr>
          </w:p>
        </w:tc>
        <w:tc>
          <w:tcPr>
            <w:tcW w:w="1600" w:type="pct"/>
            <w:shd w:val="clear" w:color="auto" w:fill="DBE5F1"/>
          </w:tcPr>
          <w:p w14:paraId="7A0B3DB5" w14:textId="77777777" w:rsidR="00C257D1" w:rsidRPr="00463094" w:rsidRDefault="00C257D1" w:rsidP="00D81F71">
            <w:pPr>
              <w:autoSpaceDE w:val="0"/>
              <w:autoSpaceDN w:val="0"/>
              <w:adjustRightInd w:val="0"/>
              <w:rPr>
                <w:rFonts w:cs="Arial"/>
                <w:sz w:val="24"/>
                <w:szCs w:val="24"/>
                <w:lang w:eastAsia="en-GB"/>
              </w:rPr>
            </w:pPr>
            <w:r w:rsidRPr="00463094">
              <w:rPr>
                <w:rFonts w:cs="Arial"/>
                <w:sz w:val="24"/>
                <w:szCs w:val="24"/>
                <w:lang w:eastAsia="en-GB"/>
              </w:rPr>
              <w:t>Additional</w:t>
            </w:r>
            <w:r>
              <w:rPr>
                <w:rFonts w:cs="Arial"/>
                <w:sz w:val="24"/>
                <w:szCs w:val="24"/>
                <w:lang w:eastAsia="en-GB"/>
              </w:rPr>
              <w:t>,</w:t>
            </w:r>
            <w:r w:rsidRPr="00463094">
              <w:rPr>
                <w:rFonts w:cs="Arial"/>
                <w:sz w:val="24"/>
                <w:szCs w:val="24"/>
                <w:lang w:eastAsia="en-GB"/>
              </w:rPr>
              <w:t xml:space="preserve"> targeted support and provision</w:t>
            </w:r>
          </w:p>
          <w:p w14:paraId="1C4B43CA" w14:textId="77777777" w:rsidR="00C257D1" w:rsidRPr="00463094" w:rsidRDefault="00C257D1" w:rsidP="00125EAF">
            <w:pPr>
              <w:autoSpaceDE w:val="0"/>
              <w:autoSpaceDN w:val="0"/>
              <w:adjustRightInd w:val="0"/>
              <w:jc w:val="center"/>
              <w:rPr>
                <w:rFonts w:cs="Arial"/>
                <w:color w:val="1F497D"/>
                <w:sz w:val="24"/>
                <w:szCs w:val="24"/>
                <w:lang w:eastAsia="en-GB"/>
              </w:rPr>
            </w:pPr>
          </w:p>
          <w:p w14:paraId="0E7459C1" w14:textId="77777777" w:rsidR="00C257D1" w:rsidRPr="00463094" w:rsidRDefault="00C257D1" w:rsidP="00D81F71">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4B01F39C" wp14:editId="24EB8C4D">
                  <wp:extent cx="276225" cy="276225"/>
                  <wp:effectExtent l="0" t="0" r="9525" b="9525"/>
                  <wp:docPr id="133" name="Picture 13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B723DA3" wp14:editId="68B383FC">
                  <wp:extent cx="276225" cy="276225"/>
                  <wp:effectExtent l="0" t="0" r="9525" b="9525"/>
                  <wp:docPr id="134" name="Picture 13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49DB386F" wp14:editId="7A10C4A6">
                  <wp:extent cx="276225" cy="276225"/>
                  <wp:effectExtent l="0" t="0" r="9525" b="9525"/>
                  <wp:docPr id="135" name="Picture 13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0551BB3" wp14:editId="0C148490">
                  <wp:extent cx="276225" cy="276225"/>
                  <wp:effectExtent l="0" t="0" r="9525" b="9525"/>
                  <wp:docPr id="136" name="Picture 13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1600" w:type="pct"/>
            <w:shd w:val="clear" w:color="auto" w:fill="DBE5F1"/>
          </w:tcPr>
          <w:p w14:paraId="20A3EB86" w14:textId="77777777" w:rsidR="00C257D1" w:rsidRPr="00463094" w:rsidRDefault="00C257D1" w:rsidP="00D81F71">
            <w:pPr>
              <w:autoSpaceDE w:val="0"/>
              <w:autoSpaceDN w:val="0"/>
              <w:adjustRightInd w:val="0"/>
              <w:rPr>
                <w:rFonts w:cs="Arial"/>
                <w:sz w:val="24"/>
                <w:szCs w:val="24"/>
                <w:lang w:eastAsia="en-GB"/>
              </w:rPr>
            </w:pPr>
            <w:r w:rsidRPr="00463094">
              <w:rPr>
                <w:rFonts w:cs="Arial"/>
                <w:sz w:val="24"/>
                <w:szCs w:val="24"/>
                <w:lang w:eastAsia="en-GB"/>
              </w:rPr>
              <w:t>Specialist</w:t>
            </w:r>
            <w:r>
              <w:rPr>
                <w:rFonts w:cs="Arial"/>
                <w:sz w:val="24"/>
                <w:szCs w:val="24"/>
                <w:lang w:eastAsia="en-GB"/>
              </w:rPr>
              <w:t>,</w:t>
            </w:r>
            <w:r w:rsidRPr="00463094">
              <w:rPr>
                <w:rFonts w:cs="Arial"/>
                <w:sz w:val="24"/>
                <w:szCs w:val="24"/>
                <w:lang w:eastAsia="en-GB"/>
              </w:rPr>
              <w:t xml:space="preserve"> individualised support and provision</w:t>
            </w:r>
          </w:p>
          <w:p w14:paraId="4B8F462D" w14:textId="77777777" w:rsidR="00C257D1" w:rsidRPr="00463094" w:rsidRDefault="00C257D1" w:rsidP="00125EAF">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0A2E3666" wp14:editId="29E98F5E">
                  <wp:extent cx="276225" cy="276225"/>
                  <wp:effectExtent l="0" t="0" r="9525" b="9525"/>
                  <wp:docPr id="137" name="Picture 13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r>
      <w:tr w:rsidR="00C257D1" w:rsidRPr="00463094" w14:paraId="2BCE4B32" w14:textId="77777777" w:rsidTr="00463094">
        <w:tc>
          <w:tcPr>
            <w:tcW w:w="1800" w:type="pct"/>
          </w:tcPr>
          <w:p w14:paraId="2DDA1204" w14:textId="77777777" w:rsidR="00C257D1" w:rsidRDefault="00C257D1" w:rsidP="00DB799F">
            <w:pPr>
              <w:pStyle w:val="Default"/>
              <w:rPr>
                <w:rFonts w:cs="Times New Roman"/>
                <w:color w:val="auto"/>
              </w:rPr>
            </w:pPr>
          </w:p>
          <w:p w14:paraId="21F1F354" w14:textId="77777777" w:rsidR="00C257D1" w:rsidRDefault="00C257D1" w:rsidP="00DB799F">
            <w:pPr>
              <w:pStyle w:val="Default"/>
              <w:rPr>
                <w:sz w:val="23"/>
                <w:szCs w:val="23"/>
              </w:rPr>
            </w:pPr>
            <w:r>
              <w:rPr>
                <w:sz w:val="23"/>
                <w:szCs w:val="23"/>
              </w:rPr>
              <w:t></w:t>
            </w:r>
            <w:r>
              <w:rPr>
                <w:rFonts w:cs="Times New Roman"/>
                <w:sz w:val="23"/>
                <w:szCs w:val="23"/>
              </w:rPr>
              <w:t xml:space="preserve"> </w:t>
            </w:r>
            <w:r>
              <w:rPr>
                <w:sz w:val="23"/>
                <w:szCs w:val="23"/>
              </w:rPr>
              <w:t xml:space="preserve">There are strong links with the feeder pre-schools, as well as the local secondary school to enable smooth transition and extra support during these times should it be needed </w:t>
            </w:r>
          </w:p>
          <w:p w14:paraId="5A10A91E" w14:textId="77777777" w:rsidR="00C257D1" w:rsidRDefault="00C257D1" w:rsidP="00DB799F">
            <w:pPr>
              <w:pStyle w:val="Default"/>
              <w:rPr>
                <w:sz w:val="23"/>
                <w:szCs w:val="23"/>
              </w:rPr>
            </w:pPr>
            <w:r>
              <w:rPr>
                <w:sz w:val="23"/>
                <w:szCs w:val="23"/>
              </w:rPr>
              <w:t xml:space="preserve"> Children visit the local secondary schools regularly for specific events </w:t>
            </w:r>
          </w:p>
          <w:p w14:paraId="4C34C84D" w14:textId="77777777" w:rsidR="00C257D1" w:rsidRDefault="00C257D1" w:rsidP="00DB799F">
            <w:pPr>
              <w:pStyle w:val="Default"/>
              <w:rPr>
                <w:sz w:val="23"/>
                <w:szCs w:val="23"/>
              </w:rPr>
            </w:pPr>
            <w:r>
              <w:rPr>
                <w:sz w:val="23"/>
                <w:szCs w:val="23"/>
              </w:rPr>
              <w:t xml:space="preserve"> Secondary staff visit Year 6 children in the summer term </w:t>
            </w:r>
          </w:p>
          <w:p w14:paraId="1FF51B19" w14:textId="77777777" w:rsidR="00C257D1" w:rsidRDefault="00C257D1" w:rsidP="00DB799F">
            <w:pPr>
              <w:pStyle w:val="Default"/>
              <w:rPr>
                <w:sz w:val="23"/>
                <w:szCs w:val="23"/>
              </w:rPr>
            </w:pPr>
            <w:r>
              <w:rPr>
                <w:sz w:val="23"/>
                <w:szCs w:val="23"/>
              </w:rPr>
              <w:t xml:space="preserve"> Transition sessions for pre-school children and induction days for Year 6 take place in the summer term </w:t>
            </w:r>
          </w:p>
          <w:p w14:paraId="191D61DB" w14:textId="77777777" w:rsidR="00C257D1" w:rsidRDefault="00C257D1" w:rsidP="00DB799F">
            <w:pPr>
              <w:pStyle w:val="Default"/>
              <w:rPr>
                <w:sz w:val="23"/>
                <w:szCs w:val="23"/>
              </w:rPr>
            </w:pPr>
            <w:r>
              <w:rPr>
                <w:sz w:val="23"/>
                <w:szCs w:val="23"/>
              </w:rPr>
              <w:t xml:space="preserve"> Buddy systems are in place for all children who are new to our school. </w:t>
            </w:r>
          </w:p>
          <w:p w14:paraId="173FC4E2" w14:textId="77777777" w:rsidR="00C257D1" w:rsidRDefault="00C257D1" w:rsidP="004D29C3">
            <w:pPr>
              <w:autoSpaceDE w:val="0"/>
              <w:autoSpaceDN w:val="0"/>
              <w:adjustRightInd w:val="0"/>
              <w:ind w:left="720"/>
              <w:rPr>
                <w:rFonts w:cs="Arial"/>
                <w:color w:val="0070C0"/>
                <w:sz w:val="24"/>
                <w:szCs w:val="24"/>
                <w:lang w:eastAsia="en-GB"/>
              </w:rPr>
            </w:pPr>
          </w:p>
          <w:p w14:paraId="0470E008" w14:textId="77777777" w:rsidR="00C257D1" w:rsidRDefault="00C257D1" w:rsidP="004D29C3">
            <w:pPr>
              <w:autoSpaceDE w:val="0"/>
              <w:autoSpaceDN w:val="0"/>
              <w:adjustRightInd w:val="0"/>
              <w:ind w:left="720"/>
              <w:rPr>
                <w:rFonts w:cs="Arial"/>
                <w:color w:val="0070C0"/>
                <w:sz w:val="24"/>
                <w:szCs w:val="24"/>
                <w:lang w:eastAsia="en-GB"/>
              </w:rPr>
            </w:pPr>
          </w:p>
          <w:p w14:paraId="794F42C8" w14:textId="77777777" w:rsidR="00C257D1" w:rsidRDefault="00C257D1" w:rsidP="004D29C3">
            <w:pPr>
              <w:autoSpaceDE w:val="0"/>
              <w:autoSpaceDN w:val="0"/>
              <w:adjustRightInd w:val="0"/>
              <w:ind w:left="720"/>
              <w:rPr>
                <w:rFonts w:cs="Arial"/>
                <w:color w:val="0070C0"/>
                <w:sz w:val="24"/>
                <w:szCs w:val="24"/>
                <w:lang w:eastAsia="en-GB"/>
              </w:rPr>
            </w:pPr>
          </w:p>
          <w:p w14:paraId="70C1F57A" w14:textId="77777777" w:rsidR="00C257D1" w:rsidRDefault="00C257D1" w:rsidP="004D29C3">
            <w:pPr>
              <w:autoSpaceDE w:val="0"/>
              <w:autoSpaceDN w:val="0"/>
              <w:adjustRightInd w:val="0"/>
              <w:ind w:left="720"/>
              <w:rPr>
                <w:rFonts w:cs="Arial"/>
                <w:color w:val="0070C0"/>
                <w:sz w:val="24"/>
                <w:szCs w:val="24"/>
                <w:lang w:eastAsia="en-GB"/>
              </w:rPr>
            </w:pPr>
          </w:p>
          <w:p w14:paraId="5BF34F37" w14:textId="77777777" w:rsidR="00C257D1" w:rsidRDefault="00C257D1" w:rsidP="004D29C3">
            <w:pPr>
              <w:autoSpaceDE w:val="0"/>
              <w:autoSpaceDN w:val="0"/>
              <w:adjustRightInd w:val="0"/>
              <w:ind w:left="720"/>
              <w:rPr>
                <w:rFonts w:cs="Arial"/>
                <w:color w:val="0070C0"/>
                <w:sz w:val="24"/>
                <w:szCs w:val="24"/>
                <w:lang w:eastAsia="en-GB"/>
              </w:rPr>
            </w:pPr>
          </w:p>
          <w:p w14:paraId="2032E19A" w14:textId="77777777" w:rsidR="00C257D1" w:rsidRDefault="00C257D1" w:rsidP="004D29C3">
            <w:pPr>
              <w:autoSpaceDE w:val="0"/>
              <w:autoSpaceDN w:val="0"/>
              <w:adjustRightInd w:val="0"/>
              <w:ind w:left="720"/>
              <w:rPr>
                <w:rFonts w:cs="Arial"/>
                <w:color w:val="0070C0"/>
                <w:sz w:val="24"/>
                <w:szCs w:val="24"/>
                <w:lang w:eastAsia="en-GB"/>
              </w:rPr>
            </w:pPr>
          </w:p>
          <w:p w14:paraId="5B0584A5" w14:textId="77777777" w:rsidR="00C257D1" w:rsidRDefault="00C257D1" w:rsidP="004D29C3">
            <w:pPr>
              <w:autoSpaceDE w:val="0"/>
              <w:autoSpaceDN w:val="0"/>
              <w:adjustRightInd w:val="0"/>
              <w:ind w:left="720"/>
              <w:rPr>
                <w:rFonts w:cs="Arial"/>
                <w:color w:val="0070C0"/>
                <w:sz w:val="24"/>
                <w:szCs w:val="24"/>
                <w:lang w:eastAsia="en-GB"/>
              </w:rPr>
            </w:pPr>
          </w:p>
          <w:p w14:paraId="7DBE9484" w14:textId="77777777" w:rsidR="00C257D1" w:rsidRPr="002A36FD" w:rsidRDefault="00C257D1" w:rsidP="004D29C3">
            <w:pPr>
              <w:autoSpaceDE w:val="0"/>
              <w:autoSpaceDN w:val="0"/>
              <w:adjustRightInd w:val="0"/>
              <w:ind w:left="720"/>
              <w:rPr>
                <w:rFonts w:cs="Arial"/>
                <w:color w:val="0070C0"/>
                <w:sz w:val="24"/>
                <w:szCs w:val="24"/>
                <w:lang w:eastAsia="en-GB"/>
              </w:rPr>
            </w:pPr>
          </w:p>
        </w:tc>
        <w:tc>
          <w:tcPr>
            <w:tcW w:w="1600" w:type="pct"/>
          </w:tcPr>
          <w:p w14:paraId="13547F59" w14:textId="77777777" w:rsidR="00C257D1" w:rsidRDefault="00C257D1" w:rsidP="00DB799F">
            <w:pPr>
              <w:pStyle w:val="Default"/>
              <w:rPr>
                <w:rFonts w:cs="Times New Roman"/>
                <w:color w:val="auto"/>
              </w:rPr>
            </w:pPr>
          </w:p>
          <w:p w14:paraId="2BA62252" w14:textId="77777777" w:rsidR="00C257D1" w:rsidRDefault="00C257D1" w:rsidP="00DB799F">
            <w:pPr>
              <w:pStyle w:val="Default"/>
              <w:rPr>
                <w:sz w:val="23"/>
                <w:szCs w:val="23"/>
              </w:rPr>
            </w:pPr>
            <w:r>
              <w:rPr>
                <w:sz w:val="23"/>
                <w:szCs w:val="23"/>
              </w:rPr>
              <w:t></w:t>
            </w:r>
            <w:r>
              <w:rPr>
                <w:rFonts w:cs="Times New Roman"/>
                <w:sz w:val="23"/>
                <w:szCs w:val="23"/>
              </w:rPr>
              <w:t xml:space="preserve"> </w:t>
            </w:r>
            <w:r>
              <w:rPr>
                <w:sz w:val="23"/>
                <w:szCs w:val="23"/>
              </w:rPr>
              <w:t xml:space="preserve">Children identified as possibly struggling with transition have many additional visits to secondary school or into the Reception class, individually or in small groups </w:t>
            </w:r>
          </w:p>
          <w:p w14:paraId="1F7F64FB" w14:textId="77777777" w:rsidR="00C257D1" w:rsidRDefault="00C257D1" w:rsidP="00DB799F">
            <w:pPr>
              <w:pStyle w:val="Default"/>
              <w:rPr>
                <w:sz w:val="23"/>
                <w:szCs w:val="23"/>
              </w:rPr>
            </w:pPr>
            <w:r>
              <w:rPr>
                <w:sz w:val="23"/>
                <w:szCs w:val="23"/>
              </w:rPr>
              <w:t xml:space="preserve"> Communication passports are put together for all children who cannot communicate for themselves </w:t>
            </w:r>
          </w:p>
          <w:p w14:paraId="7551A5B5" w14:textId="77777777" w:rsidR="00C257D1" w:rsidRPr="002A36FD" w:rsidRDefault="00C257D1" w:rsidP="00D81F71">
            <w:pPr>
              <w:autoSpaceDE w:val="0"/>
              <w:autoSpaceDN w:val="0"/>
              <w:adjustRightInd w:val="0"/>
              <w:rPr>
                <w:rFonts w:cs="Arial"/>
                <w:color w:val="0070C0"/>
                <w:sz w:val="24"/>
                <w:szCs w:val="24"/>
                <w:lang w:eastAsia="en-GB"/>
              </w:rPr>
            </w:pPr>
          </w:p>
        </w:tc>
        <w:tc>
          <w:tcPr>
            <w:tcW w:w="1600" w:type="pct"/>
          </w:tcPr>
          <w:p w14:paraId="584EF741" w14:textId="77777777" w:rsidR="00C257D1" w:rsidRDefault="00C257D1" w:rsidP="00DB799F">
            <w:pPr>
              <w:pStyle w:val="Default"/>
              <w:rPr>
                <w:rFonts w:cs="Times New Roman"/>
                <w:color w:val="auto"/>
              </w:rPr>
            </w:pPr>
          </w:p>
          <w:p w14:paraId="68706508" w14:textId="77777777" w:rsidR="00C257D1" w:rsidRDefault="00C257D1" w:rsidP="00DB799F">
            <w:pPr>
              <w:pStyle w:val="Default"/>
              <w:rPr>
                <w:sz w:val="23"/>
                <w:szCs w:val="23"/>
              </w:rPr>
            </w:pPr>
            <w:r>
              <w:rPr>
                <w:sz w:val="23"/>
                <w:szCs w:val="23"/>
              </w:rPr>
              <w:t></w:t>
            </w:r>
            <w:r>
              <w:rPr>
                <w:rFonts w:cs="Times New Roman"/>
                <w:sz w:val="23"/>
                <w:szCs w:val="23"/>
              </w:rPr>
              <w:t xml:space="preserve"> </w:t>
            </w:r>
            <w:r>
              <w:rPr>
                <w:sz w:val="23"/>
                <w:szCs w:val="23"/>
              </w:rPr>
              <w:t xml:space="preserve">The SENDCo attends all statement reviews and TAC meetings </w:t>
            </w:r>
          </w:p>
          <w:p w14:paraId="3AE0DDBE" w14:textId="77777777" w:rsidR="00C257D1" w:rsidRDefault="00C257D1" w:rsidP="00DB799F">
            <w:pPr>
              <w:pStyle w:val="Default"/>
              <w:rPr>
                <w:sz w:val="23"/>
                <w:szCs w:val="23"/>
              </w:rPr>
            </w:pPr>
            <w:r>
              <w:rPr>
                <w:sz w:val="23"/>
                <w:szCs w:val="23"/>
              </w:rPr>
              <w:t xml:space="preserve"> Children have a structured, individualised transition programme from setting to setting. This ensures that they are very familiar with routines, key members of staff, running of the school day, environment etc. </w:t>
            </w:r>
          </w:p>
          <w:p w14:paraId="5FA782D6" w14:textId="77777777" w:rsidR="00C257D1" w:rsidRDefault="00C257D1" w:rsidP="00DB799F">
            <w:pPr>
              <w:pStyle w:val="Default"/>
              <w:rPr>
                <w:sz w:val="23"/>
                <w:szCs w:val="23"/>
              </w:rPr>
            </w:pPr>
            <w:r>
              <w:rPr>
                <w:sz w:val="23"/>
                <w:szCs w:val="23"/>
              </w:rPr>
              <w:t xml:space="preserve"> Representatives from secondary schools are invited to transition reviews </w:t>
            </w:r>
          </w:p>
          <w:p w14:paraId="38532A27" w14:textId="77777777" w:rsidR="00C257D1" w:rsidRDefault="00C257D1" w:rsidP="00DB799F">
            <w:pPr>
              <w:pStyle w:val="Default"/>
              <w:rPr>
                <w:sz w:val="23"/>
                <w:szCs w:val="23"/>
              </w:rPr>
            </w:pPr>
            <w:r>
              <w:rPr>
                <w:sz w:val="23"/>
                <w:szCs w:val="23"/>
              </w:rPr>
              <w:t xml:space="preserve"> Children with SEND have extra visits to secondary schools in Year 6 </w:t>
            </w:r>
          </w:p>
          <w:p w14:paraId="6984EEE9" w14:textId="77777777" w:rsidR="00C257D1" w:rsidRPr="002A36FD" w:rsidRDefault="00C257D1" w:rsidP="004D29C3">
            <w:pPr>
              <w:autoSpaceDE w:val="0"/>
              <w:autoSpaceDN w:val="0"/>
              <w:adjustRightInd w:val="0"/>
              <w:ind w:left="720"/>
              <w:rPr>
                <w:rFonts w:cs="Arial"/>
                <w:color w:val="0070C0"/>
                <w:sz w:val="24"/>
                <w:szCs w:val="24"/>
                <w:lang w:eastAsia="en-GB"/>
              </w:rPr>
            </w:pPr>
          </w:p>
        </w:tc>
      </w:tr>
    </w:tbl>
    <w:p w14:paraId="24277BE2" w14:textId="77777777" w:rsidR="00C257D1" w:rsidRPr="00336DAE" w:rsidRDefault="00C257D1" w:rsidP="00D81F71">
      <w:pPr>
        <w:autoSpaceDE w:val="0"/>
        <w:autoSpaceDN w:val="0"/>
        <w:adjustRightInd w:val="0"/>
        <w:rPr>
          <w:rFonts w:cs="Arial"/>
          <w:color w:val="1F497D"/>
          <w:sz w:val="24"/>
          <w:szCs w:val="24"/>
          <w:lang w:eastAsia="en-GB"/>
        </w:rPr>
      </w:pPr>
    </w:p>
    <w:p w14:paraId="19C841DB" w14:textId="77777777" w:rsidR="00C257D1" w:rsidRDefault="00C257D1" w:rsidP="008B5C56">
      <w:pPr>
        <w:pStyle w:val="Header"/>
        <w:rPr>
          <w:b/>
        </w:rPr>
      </w:pPr>
    </w:p>
    <w:p w14:paraId="0DE513E6" w14:textId="77777777" w:rsidR="00B9688F" w:rsidRDefault="00B9688F" w:rsidP="008B5C56">
      <w:pPr>
        <w:pStyle w:val="Header"/>
        <w:rPr>
          <w:b/>
        </w:rPr>
      </w:pPr>
    </w:p>
    <w:p w14:paraId="283921EB" w14:textId="77777777" w:rsidR="00B9688F" w:rsidRDefault="00B9688F" w:rsidP="008B5C56">
      <w:pPr>
        <w:pStyle w:val="Header"/>
        <w:rPr>
          <w:b/>
        </w:rPr>
      </w:pPr>
    </w:p>
    <w:p w14:paraId="32D6F32A" w14:textId="77777777" w:rsidR="00B9688F" w:rsidRDefault="00B9688F" w:rsidP="008B5C56">
      <w:pPr>
        <w:pStyle w:val="Header"/>
        <w:rPr>
          <w:b/>
        </w:rPr>
      </w:pPr>
    </w:p>
    <w:p w14:paraId="7B3B4DF9" w14:textId="77777777" w:rsidR="00B9688F" w:rsidRDefault="00B9688F" w:rsidP="008B5C56">
      <w:pPr>
        <w:pStyle w:val="Header"/>
        <w:rPr>
          <w:b/>
        </w:rPr>
      </w:pPr>
    </w:p>
    <w:p w14:paraId="2D2B40BF" w14:textId="77777777" w:rsidR="00B9688F" w:rsidRDefault="00B9688F" w:rsidP="008B5C56">
      <w:pPr>
        <w:pStyle w:val="Header"/>
        <w:rPr>
          <w:b/>
        </w:rPr>
      </w:pPr>
    </w:p>
    <w:p w14:paraId="6F5F9974" w14:textId="77777777" w:rsidR="00B9688F" w:rsidRDefault="00B9688F" w:rsidP="008B5C56">
      <w:pPr>
        <w:pStyle w:val="Header"/>
        <w:rPr>
          <w:b/>
        </w:rPr>
      </w:pPr>
    </w:p>
    <w:p w14:paraId="32931D3D" w14:textId="77777777" w:rsidR="00C257D1" w:rsidRPr="008B5C56" w:rsidRDefault="00C257D1" w:rsidP="008B5C56">
      <w:pPr>
        <w:pStyle w:val="Header"/>
        <w:rPr>
          <w:b/>
        </w:rPr>
      </w:pPr>
      <w:r w:rsidRPr="007404B7">
        <w:rPr>
          <w:b/>
        </w:rPr>
        <w:t>The SEND Qualifications of, and SEND training attended by, our Staff</w:t>
      </w:r>
    </w:p>
    <w:p w14:paraId="50D58D38" w14:textId="77777777" w:rsidR="00C257D1" w:rsidRDefault="00C257D1" w:rsidP="006539F4">
      <w:pPr>
        <w:autoSpaceDE w:val="0"/>
        <w:autoSpaceDN w:val="0"/>
        <w:adjustRightInd w:val="0"/>
        <w:rPr>
          <w:rFonts w:cs="Arial"/>
          <w:b/>
          <w:color w:val="1F497D"/>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4"/>
        <w:gridCol w:w="5031"/>
        <w:gridCol w:w="4961"/>
      </w:tblGrid>
      <w:tr w:rsidR="00C257D1" w:rsidRPr="00463094" w14:paraId="5F39C3BB" w14:textId="77777777" w:rsidTr="00F815BD">
        <w:trPr>
          <w:trHeight w:val="1155"/>
        </w:trPr>
        <w:tc>
          <w:tcPr>
            <w:tcW w:w="1697" w:type="pct"/>
            <w:shd w:val="clear" w:color="auto" w:fill="DBE5F1"/>
          </w:tcPr>
          <w:p w14:paraId="2B9771F0" w14:textId="77777777" w:rsidR="00C257D1" w:rsidRDefault="00C257D1" w:rsidP="00F815BD">
            <w:pPr>
              <w:autoSpaceDE w:val="0"/>
              <w:autoSpaceDN w:val="0"/>
              <w:adjustRightInd w:val="0"/>
              <w:rPr>
                <w:rFonts w:cs="Arial"/>
                <w:sz w:val="24"/>
                <w:szCs w:val="24"/>
                <w:lang w:eastAsia="en-GB"/>
              </w:rPr>
            </w:pPr>
            <w:r>
              <w:rPr>
                <w:rFonts w:cs="Arial"/>
                <w:sz w:val="24"/>
                <w:szCs w:val="24"/>
                <w:lang w:eastAsia="en-GB"/>
              </w:rPr>
              <w:t>To enable all children to have access to the curriculum, information and guidance, physical environment, school and wider community.</w:t>
            </w:r>
          </w:p>
          <w:p w14:paraId="6BFAE0CC" w14:textId="77777777" w:rsidR="00C257D1" w:rsidRDefault="00C257D1" w:rsidP="00F815BD">
            <w:pPr>
              <w:autoSpaceDE w:val="0"/>
              <w:autoSpaceDN w:val="0"/>
              <w:adjustRightInd w:val="0"/>
              <w:rPr>
                <w:rFonts w:cs="Arial"/>
                <w:sz w:val="24"/>
                <w:szCs w:val="24"/>
                <w:lang w:eastAsia="en-GB"/>
              </w:rPr>
            </w:pPr>
          </w:p>
          <w:p w14:paraId="128EDF6F" w14:textId="77777777" w:rsidR="00C257D1" w:rsidRPr="00463094" w:rsidRDefault="00C257D1" w:rsidP="00F815BD">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002DD85A" wp14:editId="79D1A7F1">
                  <wp:extent cx="247650" cy="247650"/>
                  <wp:effectExtent l="0" t="0" r="0" b="0"/>
                  <wp:docPr id="138" name="Picture 13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B24D20B" wp14:editId="4E9AE436">
                  <wp:extent cx="247650" cy="247650"/>
                  <wp:effectExtent l="0" t="0" r="0" b="0"/>
                  <wp:docPr id="139" name="Picture 13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2731BAF8" wp14:editId="39DE7D48">
                  <wp:extent cx="247650" cy="247650"/>
                  <wp:effectExtent l="0" t="0" r="0" b="0"/>
                  <wp:docPr id="140" name="Picture 14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27790E0C" wp14:editId="6A1CA27F">
                  <wp:extent cx="247650" cy="247650"/>
                  <wp:effectExtent l="0" t="0" r="0" b="0"/>
                  <wp:docPr id="141" name="Picture 141"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6792CE8E" wp14:editId="060B176C">
                  <wp:extent cx="247650" cy="247650"/>
                  <wp:effectExtent l="0" t="0" r="0" b="0"/>
                  <wp:docPr id="142" name="Picture 142"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728E4B0B" wp14:editId="57E1E9C5">
                  <wp:extent cx="247650" cy="247650"/>
                  <wp:effectExtent l="0" t="0" r="0" b="0"/>
                  <wp:docPr id="143" name="Picture 143"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0D1FF50" wp14:editId="633C643F">
                  <wp:extent cx="247650" cy="247650"/>
                  <wp:effectExtent l="0" t="0" r="0" b="0"/>
                  <wp:docPr id="144" name="Picture 144"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1EDEA9F8" wp14:editId="5F2B43D7">
                  <wp:extent cx="247650" cy="247650"/>
                  <wp:effectExtent l="0" t="0" r="0" b="0"/>
                  <wp:docPr id="145" name="Picture 145"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p w14:paraId="0E1E5967" w14:textId="77777777" w:rsidR="00C257D1" w:rsidRPr="00463094" w:rsidRDefault="00C257D1" w:rsidP="00F815BD">
            <w:pPr>
              <w:autoSpaceDE w:val="0"/>
              <w:autoSpaceDN w:val="0"/>
              <w:adjustRightInd w:val="0"/>
              <w:rPr>
                <w:rFonts w:cs="Arial"/>
                <w:sz w:val="24"/>
                <w:szCs w:val="24"/>
                <w:lang w:eastAsia="en-GB"/>
              </w:rPr>
            </w:pPr>
          </w:p>
        </w:tc>
        <w:tc>
          <w:tcPr>
            <w:tcW w:w="1663" w:type="pct"/>
            <w:shd w:val="clear" w:color="auto" w:fill="DBE5F1"/>
          </w:tcPr>
          <w:p w14:paraId="3D58811C" w14:textId="77777777" w:rsidR="00C257D1" w:rsidRDefault="00C257D1" w:rsidP="00F815BD">
            <w:pPr>
              <w:autoSpaceDE w:val="0"/>
              <w:autoSpaceDN w:val="0"/>
              <w:adjustRightInd w:val="0"/>
              <w:rPr>
                <w:rFonts w:cs="Arial"/>
                <w:sz w:val="24"/>
                <w:szCs w:val="24"/>
                <w:lang w:eastAsia="en-GB"/>
              </w:rPr>
            </w:pPr>
            <w:r>
              <w:rPr>
                <w:rFonts w:cs="Arial"/>
                <w:sz w:val="24"/>
                <w:szCs w:val="24"/>
                <w:lang w:eastAsia="en-GB"/>
              </w:rPr>
              <w:t xml:space="preserve">To enable </w:t>
            </w:r>
            <w:r w:rsidRPr="00463094">
              <w:rPr>
                <w:rFonts w:cs="Arial"/>
                <w:sz w:val="24"/>
                <w:szCs w:val="24"/>
                <w:lang w:eastAsia="en-GB"/>
              </w:rPr>
              <w:t xml:space="preserve"> targeted support and provision</w:t>
            </w:r>
          </w:p>
          <w:p w14:paraId="075DEDF6" w14:textId="77777777" w:rsidR="00C257D1" w:rsidRDefault="00C257D1" w:rsidP="00F815BD">
            <w:pPr>
              <w:autoSpaceDE w:val="0"/>
              <w:autoSpaceDN w:val="0"/>
              <w:adjustRightInd w:val="0"/>
              <w:rPr>
                <w:rFonts w:cs="Arial"/>
                <w:sz w:val="24"/>
                <w:szCs w:val="24"/>
                <w:lang w:eastAsia="en-GB"/>
              </w:rPr>
            </w:pPr>
          </w:p>
          <w:p w14:paraId="397EA13A" w14:textId="77777777" w:rsidR="00C257D1" w:rsidRDefault="00C257D1" w:rsidP="00F815BD">
            <w:pPr>
              <w:autoSpaceDE w:val="0"/>
              <w:autoSpaceDN w:val="0"/>
              <w:adjustRightInd w:val="0"/>
              <w:rPr>
                <w:rFonts w:cs="Arial"/>
                <w:sz w:val="24"/>
                <w:szCs w:val="24"/>
                <w:lang w:eastAsia="en-GB"/>
              </w:rPr>
            </w:pPr>
          </w:p>
          <w:p w14:paraId="49FC0403" w14:textId="77777777" w:rsidR="00C257D1" w:rsidRPr="00463094" w:rsidRDefault="00C257D1" w:rsidP="00F815BD">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19D68A84" wp14:editId="568CA3A6">
                  <wp:extent cx="247650" cy="247650"/>
                  <wp:effectExtent l="0" t="0" r="0" b="0"/>
                  <wp:docPr id="146" name="Picture 146"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6C6EEBE5" wp14:editId="765CB32A">
                  <wp:extent cx="247650" cy="247650"/>
                  <wp:effectExtent l="0" t="0" r="0" b="0"/>
                  <wp:docPr id="147" name="Picture 147"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5D523F94" wp14:editId="375DEB34">
                  <wp:extent cx="247650" cy="247650"/>
                  <wp:effectExtent l="0" t="0" r="0" b="0"/>
                  <wp:docPr id="148" name="Picture 148"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A571F">
              <w:rPr>
                <w:rFonts w:cs="Arial"/>
                <w:noProof/>
                <w:sz w:val="24"/>
                <w:szCs w:val="24"/>
                <w:lang w:eastAsia="en-GB"/>
              </w:rPr>
              <w:drawing>
                <wp:inline distT="0" distB="0" distL="0" distR="0" wp14:anchorId="29150CF3" wp14:editId="279E7EB3">
                  <wp:extent cx="247650" cy="247650"/>
                  <wp:effectExtent l="0" t="0" r="0" b="0"/>
                  <wp:docPr id="149" name="Picture 149"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640" w:type="pct"/>
            <w:shd w:val="clear" w:color="auto" w:fill="DBE5F1"/>
          </w:tcPr>
          <w:p w14:paraId="6432CE0A" w14:textId="77777777" w:rsidR="00C257D1" w:rsidRDefault="00C257D1" w:rsidP="00F815BD">
            <w:pPr>
              <w:autoSpaceDE w:val="0"/>
              <w:autoSpaceDN w:val="0"/>
              <w:adjustRightInd w:val="0"/>
              <w:rPr>
                <w:rFonts w:cs="Arial"/>
                <w:sz w:val="24"/>
                <w:szCs w:val="24"/>
                <w:lang w:eastAsia="en-GB"/>
              </w:rPr>
            </w:pPr>
            <w:r>
              <w:rPr>
                <w:rFonts w:cs="Arial"/>
                <w:sz w:val="24"/>
                <w:szCs w:val="24"/>
                <w:lang w:eastAsia="en-GB"/>
              </w:rPr>
              <w:t xml:space="preserve">To enable </w:t>
            </w:r>
            <w:r w:rsidRPr="00463094">
              <w:rPr>
                <w:rFonts w:cs="Arial"/>
                <w:sz w:val="24"/>
                <w:szCs w:val="24"/>
                <w:lang w:eastAsia="en-GB"/>
              </w:rPr>
              <w:t>Specialist</w:t>
            </w:r>
            <w:r>
              <w:rPr>
                <w:rFonts w:cs="Arial"/>
                <w:sz w:val="24"/>
                <w:szCs w:val="24"/>
                <w:lang w:eastAsia="en-GB"/>
              </w:rPr>
              <w:t xml:space="preserve">, </w:t>
            </w:r>
            <w:r w:rsidRPr="00463094">
              <w:rPr>
                <w:rFonts w:cs="Arial"/>
                <w:sz w:val="24"/>
                <w:szCs w:val="24"/>
                <w:lang w:eastAsia="en-GB"/>
              </w:rPr>
              <w:t>individualised support and provision</w:t>
            </w:r>
          </w:p>
          <w:p w14:paraId="0C174581" w14:textId="77777777" w:rsidR="00C257D1" w:rsidRDefault="00C257D1" w:rsidP="00F815BD">
            <w:pPr>
              <w:autoSpaceDE w:val="0"/>
              <w:autoSpaceDN w:val="0"/>
              <w:adjustRightInd w:val="0"/>
              <w:rPr>
                <w:rFonts w:cs="Arial"/>
                <w:sz w:val="24"/>
                <w:szCs w:val="24"/>
                <w:lang w:eastAsia="en-GB"/>
              </w:rPr>
            </w:pPr>
          </w:p>
          <w:p w14:paraId="73D2209B" w14:textId="77777777" w:rsidR="00C257D1" w:rsidRPr="00463094" w:rsidRDefault="00C257D1" w:rsidP="00F815BD">
            <w:pPr>
              <w:autoSpaceDE w:val="0"/>
              <w:autoSpaceDN w:val="0"/>
              <w:adjustRightInd w:val="0"/>
              <w:rPr>
                <w:rFonts w:cs="Arial"/>
                <w:sz w:val="24"/>
                <w:szCs w:val="24"/>
                <w:lang w:eastAsia="en-GB"/>
              </w:rPr>
            </w:pPr>
            <w:r>
              <w:rPr>
                <w:rFonts w:cs="Arial"/>
                <w:sz w:val="24"/>
                <w:szCs w:val="24"/>
                <w:lang w:eastAsia="en-GB"/>
              </w:rPr>
              <w:t xml:space="preserve">                                </w:t>
            </w:r>
            <w:r w:rsidR="00AA571F">
              <w:rPr>
                <w:rFonts w:cs="Arial"/>
                <w:noProof/>
                <w:sz w:val="24"/>
                <w:szCs w:val="24"/>
                <w:lang w:eastAsia="en-GB"/>
              </w:rPr>
              <w:drawing>
                <wp:inline distT="0" distB="0" distL="0" distR="0" wp14:anchorId="066F6A41" wp14:editId="7B4BEF31">
                  <wp:extent cx="247650" cy="247650"/>
                  <wp:effectExtent l="0" t="0" r="0" b="0"/>
                  <wp:docPr id="150" name="Picture 150" descr="MC9000539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MC90005396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C257D1" w:rsidRPr="002A36FD" w14:paraId="52275CED" w14:textId="77777777" w:rsidTr="00F815BD">
        <w:tc>
          <w:tcPr>
            <w:tcW w:w="1697" w:type="pct"/>
          </w:tcPr>
          <w:p w14:paraId="4616CCA7" w14:textId="77777777" w:rsidR="00B50DB5" w:rsidRDefault="00B50DB5" w:rsidP="00F815BD">
            <w:pPr>
              <w:pStyle w:val="Default"/>
              <w:rPr>
                <w:sz w:val="23"/>
                <w:szCs w:val="23"/>
              </w:rPr>
            </w:pPr>
            <w:r>
              <w:rPr>
                <w:sz w:val="23"/>
                <w:szCs w:val="23"/>
              </w:rPr>
              <w:t xml:space="preserve"> SENDCO: Rachel Moseley </w:t>
            </w:r>
            <w:r w:rsidR="00C257D1">
              <w:rPr>
                <w:sz w:val="23"/>
                <w:szCs w:val="23"/>
              </w:rPr>
              <w:t>holds</w:t>
            </w:r>
            <w:r>
              <w:rPr>
                <w:sz w:val="23"/>
                <w:szCs w:val="23"/>
              </w:rPr>
              <w:t xml:space="preserve"> the Post Graduate Dip in SEND</w:t>
            </w:r>
          </w:p>
          <w:p w14:paraId="73B5F5D6" w14:textId="77777777" w:rsidR="00C257D1" w:rsidRDefault="00C257D1" w:rsidP="00F815BD">
            <w:pPr>
              <w:pStyle w:val="Default"/>
              <w:rPr>
                <w:sz w:val="23"/>
                <w:szCs w:val="23"/>
              </w:rPr>
            </w:pPr>
            <w:r>
              <w:rPr>
                <w:sz w:val="23"/>
                <w:szCs w:val="23"/>
              </w:rPr>
              <w:t></w:t>
            </w:r>
            <w:r>
              <w:rPr>
                <w:rFonts w:cs="Times New Roman"/>
                <w:sz w:val="23"/>
                <w:szCs w:val="23"/>
              </w:rPr>
              <w:t xml:space="preserve"> All staff first aid trained.</w:t>
            </w:r>
          </w:p>
          <w:p w14:paraId="26A50469" w14:textId="77777777" w:rsidR="00C257D1" w:rsidRDefault="00C257D1" w:rsidP="00F815BD">
            <w:pPr>
              <w:pStyle w:val="Default"/>
              <w:rPr>
                <w:sz w:val="23"/>
                <w:szCs w:val="23"/>
              </w:rPr>
            </w:pPr>
            <w:r>
              <w:rPr>
                <w:sz w:val="23"/>
                <w:szCs w:val="23"/>
              </w:rPr>
              <w:t> All staff completed Tier 2 CP training.</w:t>
            </w:r>
          </w:p>
          <w:p w14:paraId="23A6F8C1" w14:textId="77777777" w:rsidR="00C257D1" w:rsidRDefault="00C257D1" w:rsidP="00F815BD">
            <w:pPr>
              <w:pStyle w:val="Default"/>
              <w:rPr>
                <w:sz w:val="23"/>
                <w:szCs w:val="23"/>
              </w:rPr>
            </w:pPr>
            <w:r>
              <w:rPr>
                <w:sz w:val="23"/>
                <w:szCs w:val="23"/>
              </w:rPr>
              <w:t xml:space="preserve"> All staff trained in ASD awareness. </w:t>
            </w:r>
          </w:p>
          <w:p w14:paraId="57A1B7F6" w14:textId="77777777" w:rsidR="00C257D1" w:rsidRDefault="00C257D1" w:rsidP="00F815BD">
            <w:pPr>
              <w:pStyle w:val="Default"/>
              <w:rPr>
                <w:sz w:val="23"/>
                <w:szCs w:val="23"/>
              </w:rPr>
            </w:pPr>
            <w:r>
              <w:rPr>
                <w:sz w:val="23"/>
                <w:szCs w:val="23"/>
              </w:rPr>
              <w:t> All staff trained in Dyslexia awareness.</w:t>
            </w:r>
          </w:p>
          <w:p w14:paraId="721B4CE1" w14:textId="118C9B76" w:rsidR="009A53DC" w:rsidRDefault="0062305D" w:rsidP="009A53DC">
            <w:pPr>
              <w:pStyle w:val="Default"/>
              <w:rPr>
                <w:sz w:val="23"/>
                <w:szCs w:val="23"/>
              </w:rPr>
            </w:pPr>
            <w:r>
              <w:rPr>
                <w:sz w:val="23"/>
                <w:szCs w:val="23"/>
              </w:rPr>
              <w:t> All staff trained in TIS</w:t>
            </w:r>
          </w:p>
          <w:p w14:paraId="1C613EE3" w14:textId="1A9908EA" w:rsidR="00C257D1" w:rsidRDefault="00C257D1" w:rsidP="00F815BD">
            <w:pPr>
              <w:pStyle w:val="Default"/>
              <w:rPr>
                <w:sz w:val="23"/>
                <w:szCs w:val="23"/>
              </w:rPr>
            </w:pPr>
            <w:r>
              <w:rPr>
                <w:sz w:val="23"/>
                <w:szCs w:val="23"/>
              </w:rPr>
              <w:t xml:space="preserve"> </w:t>
            </w:r>
            <w:r w:rsidR="0062305D">
              <w:rPr>
                <w:rFonts w:cs="Times New Roman"/>
                <w:sz w:val="23"/>
                <w:szCs w:val="23"/>
              </w:rPr>
              <w:t>Three staff team teach trained.</w:t>
            </w:r>
          </w:p>
          <w:p w14:paraId="59B65AB6" w14:textId="77777777" w:rsidR="00C257D1" w:rsidRDefault="00C257D1" w:rsidP="00F815BD">
            <w:pPr>
              <w:pStyle w:val="Default"/>
              <w:rPr>
                <w:sz w:val="23"/>
                <w:szCs w:val="23"/>
              </w:rPr>
            </w:pPr>
            <w:r>
              <w:rPr>
                <w:sz w:val="23"/>
                <w:szCs w:val="23"/>
              </w:rPr>
              <w:t></w:t>
            </w:r>
            <w:r>
              <w:rPr>
                <w:rFonts w:cs="Times New Roman"/>
                <w:sz w:val="23"/>
                <w:szCs w:val="23"/>
              </w:rPr>
              <w:t xml:space="preserve"> All TAs in National coaching programme.</w:t>
            </w:r>
          </w:p>
          <w:p w14:paraId="43C2E690" w14:textId="77777777" w:rsidR="00C257D1" w:rsidRDefault="00C257D1" w:rsidP="00F815BD">
            <w:pPr>
              <w:pStyle w:val="Default"/>
              <w:rPr>
                <w:sz w:val="23"/>
                <w:szCs w:val="23"/>
              </w:rPr>
            </w:pPr>
            <w:r>
              <w:rPr>
                <w:sz w:val="23"/>
                <w:szCs w:val="23"/>
              </w:rPr>
              <w:t></w:t>
            </w:r>
            <w:r>
              <w:rPr>
                <w:rFonts w:cs="Times New Roman"/>
                <w:sz w:val="23"/>
                <w:szCs w:val="23"/>
              </w:rPr>
              <w:t xml:space="preserve"> TA - Literacy and Numeracy Diploma.</w:t>
            </w:r>
          </w:p>
          <w:p w14:paraId="2713F21D" w14:textId="77777777" w:rsidR="00C257D1" w:rsidRDefault="00C257D1" w:rsidP="00F815BD">
            <w:pPr>
              <w:pStyle w:val="Default"/>
              <w:rPr>
                <w:rFonts w:cs="Times New Roman"/>
                <w:sz w:val="23"/>
                <w:szCs w:val="23"/>
              </w:rPr>
            </w:pPr>
            <w:r>
              <w:rPr>
                <w:sz w:val="23"/>
                <w:szCs w:val="23"/>
              </w:rPr>
              <w:t></w:t>
            </w:r>
            <w:r>
              <w:rPr>
                <w:rFonts w:cs="Times New Roman"/>
                <w:sz w:val="23"/>
                <w:szCs w:val="23"/>
              </w:rPr>
              <w:t xml:space="preserve"> TA – Speech and language training.</w:t>
            </w:r>
          </w:p>
          <w:p w14:paraId="44F60223" w14:textId="56F04EDC" w:rsidR="00905802" w:rsidRDefault="00905802" w:rsidP="00F815BD">
            <w:pPr>
              <w:pStyle w:val="Default"/>
              <w:rPr>
                <w:sz w:val="23"/>
                <w:szCs w:val="23"/>
              </w:rPr>
            </w:pPr>
            <w:r>
              <w:rPr>
                <w:sz w:val="23"/>
                <w:szCs w:val="23"/>
              </w:rPr>
              <w:t> One TA trained as ASD champion.</w:t>
            </w:r>
          </w:p>
          <w:p w14:paraId="433C072B" w14:textId="7D40B1DD" w:rsidR="00C257D1" w:rsidRDefault="00905802" w:rsidP="00F815BD">
            <w:pPr>
              <w:pStyle w:val="Default"/>
              <w:rPr>
                <w:sz w:val="23"/>
                <w:szCs w:val="23"/>
              </w:rPr>
            </w:pPr>
            <w:r>
              <w:rPr>
                <w:sz w:val="23"/>
                <w:szCs w:val="23"/>
              </w:rPr>
              <w:t> One teacher trained</w:t>
            </w:r>
            <w:r w:rsidR="0062305D">
              <w:rPr>
                <w:sz w:val="23"/>
                <w:szCs w:val="23"/>
              </w:rPr>
              <w:t xml:space="preserve"> to be a TIS</w:t>
            </w:r>
            <w:r w:rsidR="009A53DC">
              <w:rPr>
                <w:sz w:val="23"/>
                <w:szCs w:val="23"/>
              </w:rPr>
              <w:t xml:space="preserve"> practitioner.</w:t>
            </w:r>
          </w:p>
          <w:p w14:paraId="70EBE525" w14:textId="77777777" w:rsidR="009A53DC" w:rsidRDefault="009A53DC" w:rsidP="00F815BD">
            <w:pPr>
              <w:pStyle w:val="Default"/>
              <w:rPr>
                <w:sz w:val="23"/>
                <w:szCs w:val="23"/>
              </w:rPr>
            </w:pPr>
          </w:p>
          <w:p w14:paraId="24C2A531" w14:textId="77777777" w:rsidR="00C257D1" w:rsidRPr="002A36FD" w:rsidRDefault="00C257D1" w:rsidP="00F815BD">
            <w:pPr>
              <w:pStyle w:val="Default"/>
              <w:rPr>
                <w:rFonts w:cs="Arial"/>
                <w:color w:val="0070C0"/>
              </w:rPr>
            </w:pPr>
          </w:p>
        </w:tc>
        <w:tc>
          <w:tcPr>
            <w:tcW w:w="1663" w:type="pct"/>
          </w:tcPr>
          <w:p w14:paraId="5A48203E" w14:textId="77777777" w:rsidR="00C257D1" w:rsidRDefault="00C257D1" w:rsidP="00F815BD">
            <w:pPr>
              <w:pStyle w:val="Default"/>
              <w:rPr>
                <w:sz w:val="23"/>
                <w:szCs w:val="23"/>
              </w:rPr>
            </w:pPr>
            <w:r>
              <w:rPr>
                <w:sz w:val="23"/>
                <w:szCs w:val="23"/>
              </w:rPr>
              <w:t xml:space="preserve"> </w:t>
            </w:r>
            <w:r>
              <w:rPr>
                <w:rFonts w:cs="Times New Roman"/>
                <w:sz w:val="23"/>
                <w:szCs w:val="23"/>
              </w:rPr>
              <w:t>All staff first aid trained.</w:t>
            </w:r>
          </w:p>
          <w:p w14:paraId="1C09C364" w14:textId="77777777" w:rsidR="00C257D1" w:rsidRDefault="00C257D1" w:rsidP="00F815BD">
            <w:pPr>
              <w:pStyle w:val="Default"/>
              <w:rPr>
                <w:sz w:val="23"/>
                <w:szCs w:val="23"/>
              </w:rPr>
            </w:pPr>
            <w:r>
              <w:rPr>
                <w:sz w:val="23"/>
                <w:szCs w:val="23"/>
              </w:rPr>
              <w:t> All staff trained in ASD awareness.</w:t>
            </w:r>
          </w:p>
          <w:p w14:paraId="3D999724" w14:textId="77777777" w:rsidR="00C257D1" w:rsidRDefault="00C257D1" w:rsidP="00F815BD">
            <w:pPr>
              <w:pStyle w:val="Default"/>
              <w:rPr>
                <w:sz w:val="23"/>
                <w:szCs w:val="23"/>
              </w:rPr>
            </w:pPr>
            <w:r>
              <w:rPr>
                <w:sz w:val="23"/>
                <w:szCs w:val="23"/>
              </w:rPr>
              <w:t> All staff trained in Dyslexia awareness.</w:t>
            </w:r>
          </w:p>
          <w:p w14:paraId="48480251" w14:textId="77777777" w:rsidR="00C257D1" w:rsidRDefault="00C257D1" w:rsidP="00F815BD">
            <w:pPr>
              <w:pStyle w:val="Default"/>
              <w:rPr>
                <w:sz w:val="23"/>
                <w:szCs w:val="23"/>
              </w:rPr>
            </w:pPr>
            <w:r>
              <w:rPr>
                <w:sz w:val="23"/>
                <w:szCs w:val="23"/>
              </w:rPr>
              <w:t xml:space="preserve"> </w:t>
            </w:r>
            <w:r w:rsidR="009A53DC">
              <w:rPr>
                <w:rFonts w:cs="Times New Roman"/>
                <w:sz w:val="23"/>
                <w:szCs w:val="23"/>
              </w:rPr>
              <w:t>TA – Autism champion.</w:t>
            </w:r>
          </w:p>
          <w:p w14:paraId="0D8DA6C9" w14:textId="77777777" w:rsidR="00C257D1" w:rsidRDefault="00C257D1" w:rsidP="00F815BD">
            <w:pPr>
              <w:pStyle w:val="Default"/>
              <w:rPr>
                <w:sz w:val="23"/>
                <w:szCs w:val="23"/>
              </w:rPr>
            </w:pPr>
            <w:r>
              <w:rPr>
                <w:sz w:val="23"/>
                <w:szCs w:val="23"/>
              </w:rPr>
              <w:t></w:t>
            </w:r>
            <w:r>
              <w:rPr>
                <w:rFonts w:cs="Times New Roman"/>
                <w:sz w:val="23"/>
                <w:szCs w:val="23"/>
              </w:rPr>
              <w:t xml:space="preserve"> All TAs in National coaching programme.</w:t>
            </w:r>
          </w:p>
          <w:p w14:paraId="0E4419D4" w14:textId="77777777" w:rsidR="00C257D1" w:rsidRDefault="00C257D1" w:rsidP="00F815BD">
            <w:pPr>
              <w:pStyle w:val="Default"/>
              <w:rPr>
                <w:sz w:val="23"/>
                <w:szCs w:val="23"/>
              </w:rPr>
            </w:pPr>
            <w:r>
              <w:rPr>
                <w:sz w:val="23"/>
                <w:szCs w:val="23"/>
              </w:rPr>
              <w:t></w:t>
            </w:r>
            <w:r>
              <w:rPr>
                <w:rFonts w:cs="Times New Roman"/>
                <w:sz w:val="23"/>
                <w:szCs w:val="23"/>
              </w:rPr>
              <w:t xml:space="preserve"> TA </w:t>
            </w:r>
            <w:r w:rsidR="009A53DC">
              <w:rPr>
                <w:rFonts w:cs="Times New Roman"/>
                <w:sz w:val="23"/>
                <w:szCs w:val="23"/>
              </w:rPr>
              <w:t>– Dyslexia champion.</w:t>
            </w:r>
          </w:p>
          <w:p w14:paraId="659FA551" w14:textId="77777777" w:rsidR="00C257D1" w:rsidRDefault="00C257D1" w:rsidP="00F815BD">
            <w:pPr>
              <w:pStyle w:val="Default"/>
              <w:rPr>
                <w:sz w:val="23"/>
                <w:szCs w:val="23"/>
              </w:rPr>
            </w:pPr>
            <w:r>
              <w:rPr>
                <w:sz w:val="23"/>
                <w:szCs w:val="23"/>
              </w:rPr>
              <w:t></w:t>
            </w:r>
            <w:r>
              <w:rPr>
                <w:rFonts w:cs="Times New Roman"/>
                <w:sz w:val="23"/>
                <w:szCs w:val="23"/>
              </w:rPr>
              <w:t xml:space="preserve"> TA – Speech and language training.</w:t>
            </w:r>
          </w:p>
          <w:p w14:paraId="38960352" w14:textId="77777777" w:rsidR="00C257D1" w:rsidRDefault="00C257D1" w:rsidP="00F815BD">
            <w:pPr>
              <w:pStyle w:val="Default"/>
              <w:rPr>
                <w:sz w:val="23"/>
                <w:szCs w:val="23"/>
              </w:rPr>
            </w:pPr>
          </w:p>
          <w:p w14:paraId="6E0A3408" w14:textId="77777777" w:rsidR="00C257D1" w:rsidRPr="002A36FD" w:rsidRDefault="00C257D1" w:rsidP="00F815BD">
            <w:pPr>
              <w:pStyle w:val="Default"/>
              <w:rPr>
                <w:rFonts w:cs="Arial"/>
                <w:color w:val="0070C0"/>
              </w:rPr>
            </w:pPr>
          </w:p>
        </w:tc>
        <w:tc>
          <w:tcPr>
            <w:tcW w:w="1640" w:type="pct"/>
          </w:tcPr>
          <w:p w14:paraId="187B0F8B" w14:textId="77777777" w:rsidR="00C257D1" w:rsidRDefault="00C257D1" w:rsidP="00F815BD">
            <w:pPr>
              <w:pStyle w:val="Default"/>
              <w:rPr>
                <w:sz w:val="23"/>
                <w:szCs w:val="23"/>
              </w:rPr>
            </w:pPr>
            <w:r>
              <w:rPr>
                <w:sz w:val="23"/>
                <w:szCs w:val="23"/>
              </w:rPr>
              <w:t xml:space="preserve"> </w:t>
            </w:r>
            <w:r>
              <w:rPr>
                <w:rFonts w:cs="Times New Roman"/>
                <w:sz w:val="23"/>
                <w:szCs w:val="23"/>
              </w:rPr>
              <w:t>All staff first aid trained.</w:t>
            </w:r>
          </w:p>
          <w:p w14:paraId="44100C0E" w14:textId="77777777" w:rsidR="00C257D1" w:rsidRPr="002E1544" w:rsidRDefault="00C257D1" w:rsidP="00F815BD">
            <w:pPr>
              <w:autoSpaceDE w:val="0"/>
              <w:autoSpaceDN w:val="0"/>
              <w:adjustRightInd w:val="0"/>
              <w:rPr>
                <w:rFonts w:ascii="Times New Roman" w:hAnsi="Times New Roman"/>
                <w:color w:val="0070C0"/>
                <w:sz w:val="24"/>
                <w:szCs w:val="24"/>
                <w:lang w:eastAsia="en-GB"/>
              </w:rPr>
            </w:pPr>
            <w:r>
              <w:rPr>
                <w:rFonts w:ascii="Andalus" w:hAnsi="Andalus" w:cs="Andalus"/>
                <w:sz w:val="23"/>
                <w:szCs w:val="23"/>
              </w:rPr>
              <w:t xml:space="preserve"> </w:t>
            </w:r>
            <w:r>
              <w:rPr>
                <w:rFonts w:ascii="Times New Roman" w:hAnsi="Times New Roman"/>
                <w:sz w:val="23"/>
                <w:szCs w:val="23"/>
              </w:rPr>
              <w:t>All staff</w:t>
            </w:r>
            <w:r w:rsidRPr="002E1544">
              <w:rPr>
                <w:rFonts w:ascii="Times New Roman" w:hAnsi="Times New Roman"/>
                <w:sz w:val="23"/>
                <w:szCs w:val="23"/>
              </w:rPr>
              <w:t xml:space="preserve"> </w:t>
            </w:r>
            <w:r>
              <w:rPr>
                <w:rFonts w:ascii="Times New Roman" w:hAnsi="Times New Roman"/>
                <w:sz w:val="23"/>
                <w:szCs w:val="23"/>
              </w:rPr>
              <w:t>trained i</w:t>
            </w:r>
            <w:r w:rsidRPr="002E1544">
              <w:rPr>
                <w:rFonts w:ascii="Times New Roman" w:hAnsi="Times New Roman"/>
                <w:sz w:val="23"/>
                <w:szCs w:val="23"/>
              </w:rPr>
              <w:t>n ASD awareness.</w:t>
            </w:r>
          </w:p>
          <w:p w14:paraId="36AB56A5" w14:textId="77777777" w:rsidR="00C257D1" w:rsidRPr="002E1544" w:rsidRDefault="00C257D1" w:rsidP="00F815BD">
            <w:pPr>
              <w:autoSpaceDE w:val="0"/>
              <w:autoSpaceDN w:val="0"/>
              <w:adjustRightInd w:val="0"/>
              <w:rPr>
                <w:rFonts w:ascii="Times New Roman" w:hAnsi="Times New Roman"/>
                <w:color w:val="0070C0"/>
                <w:sz w:val="24"/>
                <w:szCs w:val="24"/>
                <w:lang w:eastAsia="en-GB"/>
              </w:rPr>
            </w:pPr>
            <w:r>
              <w:rPr>
                <w:rFonts w:ascii="Andalus" w:hAnsi="Andalus" w:cs="Andalus"/>
                <w:sz w:val="23"/>
                <w:szCs w:val="23"/>
              </w:rPr>
              <w:t></w:t>
            </w:r>
            <w:r w:rsidRPr="002E1544">
              <w:rPr>
                <w:rFonts w:ascii="Times New Roman" w:hAnsi="Times New Roman"/>
                <w:sz w:val="23"/>
                <w:szCs w:val="23"/>
              </w:rPr>
              <w:t xml:space="preserve"> All staff trained in Dyslexia awareness.</w:t>
            </w:r>
          </w:p>
          <w:p w14:paraId="6627BE72" w14:textId="77777777" w:rsidR="00C257D1" w:rsidRDefault="00C257D1" w:rsidP="00F815BD">
            <w:pPr>
              <w:pStyle w:val="Default"/>
              <w:rPr>
                <w:rFonts w:cs="Times New Roman"/>
                <w:sz w:val="23"/>
                <w:szCs w:val="23"/>
              </w:rPr>
            </w:pPr>
            <w:r>
              <w:rPr>
                <w:sz w:val="23"/>
                <w:szCs w:val="23"/>
              </w:rPr>
              <w:t xml:space="preserve"> </w:t>
            </w:r>
            <w:r w:rsidR="009A53DC">
              <w:rPr>
                <w:rFonts w:cs="Times New Roman"/>
                <w:sz w:val="23"/>
                <w:szCs w:val="23"/>
              </w:rPr>
              <w:t>TA – Dyslexia champion.</w:t>
            </w:r>
          </w:p>
          <w:p w14:paraId="1DC218B2" w14:textId="77777777" w:rsidR="009A53DC" w:rsidRDefault="009A53DC" w:rsidP="00F815BD">
            <w:pPr>
              <w:pStyle w:val="Default"/>
              <w:rPr>
                <w:sz w:val="23"/>
                <w:szCs w:val="23"/>
              </w:rPr>
            </w:pPr>
            <w:r>
              <w:rPr>
                <w:sz w:val="23"/>
                <w:szCs w:val="23"/>
              </w:rPr>
              <w:t> TA – Autism champion.</w:t>
            </w:r>
          </w:p>
          <w:p w14:paraId="3A3A331D" w14:textId="77777777" w:rsidR="00C257D1" w:rsidRDefault="00C257D1" w:rsidP="00F815BD">
            <w:pPr>
              <w:pStyle w:val="Default"/>
              <w:rPr>
                <w:sz w:val="23"/>
                <w:szCs w:val="23"/>
              </w:rPr>
            </w:pPr>
            <w:r>
              <w:rPr>
                <w:sz w:val="23"/>
                <w:szCs w:val="23"/>
              </w:rPr>
              <w:t></w:t>
            </w:r>
            <w:r>
              <w:rPr>
                <w:rFonts w:cs="Times New Roman"/>
                <w:sz w:val="23"/>
                <w:szCs w:val="23"/>
              </w:rPr>
              <w:t xml:space="preserve"> All TAs in National coaching programme.</w:t>
            </w:r>
          </w:p>
          <w:p w14:paraId="65C7C031" w14:textId="77777777" w:rsidR="00C257D1" w:rsidRDefault="00C257D1" w:rsidP="00F815BD">
            <w:pPr>
              <w:pStyle w:val="Default"/>
              <w:rPr>
                <w:sz w:val="23"/>
                <w:szCs w:val="23"/>
              </w:rPr>
            </w:pPr>
            <w:r>
              <w:rPr>
                <w:sz w:val="23"/>
                <w:szCs w:val="23"/>
              </w:rPr>
              <w:t></w:t>
            </w:r>
            <w:r>
              <w:rPr>
                <w:rFonts w:cs="Times New Roman"/>
                <w:sz w:val="23"/>
                <w:szCs w:val="23"/>
              </w:rPr>
              <w:t xml:space="preserve"> TA – Speech and language training.</w:t>
            </w:r>
          </w:p>
          <w:p w14:paraId="3B24FDC7" w14:textId="77777777" w:rsidR="00C257D1" w:rsidRDefault="00C257D1" w:rsidP="00F815BD">
            <w:pPr>
              <w:autoSpaceDE w:val="0"/>
              <w:autoSpaceDN w:val="0"/>
              <w:adjustRightInd w:val="0"/>
              <w:rPr>
                <w:rFonts w:cs="Arial"/>
                <w:color w:val="0070C0"/>
                <w:sz w:val="24"/>
                <w:szCs w:val="24"/>
                <w:lang w:eastAsia="en-GB"/>
              </w:rPr>
            </w:pPr>
          </w:p>
          <w:p w14:paraId="15289D4D" w14:textId="77777777" w:rsidR="00C257D1" w:rsidRPr="002A36FD" w:rsidRDefault="00C257D1" w:rsidP="00F815BD">
            <w:pPr>
              <w:autoSpaceDE w:val="0"/>
              <w:autoSpaceDN w:val="0"/>
              <w:adjustRightInd w:val="0"/>
              <w:rPr>
                <w:rFonts w:cs="Arial"/>
                <w:color w:val="0070C0"/>
                <w:sz w:val="24"/>
                <w:szCs w:val="24"/>
                <w:lang w:eastAsia="en-GB"/>
              </w:rPr>
            </w:pPr>
          </w:p>
        </w:tc>
      </w:tr>
    </w:tbl>
    <w:p w14:paraId="4B24D4A7" w14:textId="77777777" w:rsidR="00C257D1" w:rsidRDefault="00C257D1" w:rsidP="008B5C56">
      <w:pPr>
        <w:rPr>
          <w:b/>
        </w:rPr>
      </w:pPr>
    </w:p>
    <w:p w14:paraId="5EFEDB5D" w14:textId="77777777" w:rsidR="00C257D1" w:rsidRDefault="00C257D1" w:rsidP="008B5C56">
      <w:pPr>
        <w:rPr>
          <w:b/>
        </w:rPr>
      </w:pPr>
    </w:p>
    <w:p w14:paraId="723270AC" w14:textId="77777777" w:rsidR="00C257D1" w:rsidRDefault="00C257D1" w:rsidP="008B5C56">
      <w:pPr>
        <w:rPr>
          <w:b/>
        </w:rPr>
      </w:pPr>
    </w:p>
    <w:p w14:paraId="14197A49" w14:textId="77777777" w:rsidR="00C257D1" w:rsidRDefault="00C257D1" w:rsidP="008B5C56">
      <w:pPr>
        <w:rPr>
          <w:b/>
        </w:rPr>
      </w:pPr>
    </w:p>
    <w:p w14:paraId="3075097A" w14:textId="77777777" w:rsidR="00C257D1" w:rsidRDefault="00C257D1" w:rsidP="008B5C56">
      <w:pPr>
        <w:rPr>
          <w:b/>
        </w:rPr>
      </w:pPr>
    </w:p>
    <w:p w14:paraId="14F967B0" w14:textId="77777777" w:rsidR="00C257D1" w:rsidRDefault="00C257D1" w:rsidP="008B5C56">
      <w:pPr>
        <w:rPr>
          <w:b/>
        </w:rPr>
      </w:pPr>
    </w:p>
    <w:p w14:paraId="3F0B80A9" w14:textId="77777777" w:rsidR="00C257D1" w:rsidRDefault="00C257D1" w:rsidP="008B5C56">
      <w:pPr>
        <w:rPr>
          <w:b/>
        </w:rPr>
      </w:pPr>
    </w:p>
    <w:p w14:paraId="3753B64D" w14:textId="77777777" w:rsidR="00C257D1" w:rsidRDefault="00C257D1" w:rsidP="008B5C56">
      <w:pPr>
        <w:rPr>
          <w:b/>
        </w:rPr>
      </w:pPr>
    </w:p>
    <w:p w14:paraId="218578D3" w14:textId="77777777" w:rsidR="00C257D1" w:rsidRDefault="00C257D1" w:rsidP="008B5C56">
      <w:pPr>
        <w:rPr>
          <w:b/>
        </w:rPr>
      </w:pPr>
    </w:p>
    <w:p w14:paraId="1878E9C2" w14:textId="77777777" w:rsidR="00C257D1" w:rsidRDefault="00C257D1" w:rsidP="008B5C56">
      <w:pPr>
        <w:rPr>
          <w:b/>
        </w:rPr>
      </w:pPr>
    </w:p>
    <w:p w14:paraId="71AC664E" w14:textId="77777777" w:rsidR="00C257D1" w:rsidRDefault="00C257D1" w:rsidP="008B5C56">
      <w:pPr>
        <w:rPr>
          <w:b/>
        </w:rPr>
      </w:pPr>
    </w:p>
    <w:p w14:paraId="7DDDAC54" w14:textId="77777777" w:rsidR="00C257D1" w:rsidRDefault="00C257D1" w:rsidP="008B5C56">
      <w:pPr>
        <w:rPr>
          <w:b/>
        </w:rPr>
      </w:pPr>
    </w:p>
    <w:p w14:paraId="3C29053B" w14:textId="77777777" w:rsidR="00C257D1" w:rsidRDefault="00C257D1" w:rsidP="008B5C56">
      <w:pPr>
        <w:rPr>
          <w:b/>
        </w:rPr>
      </w:pPr>
    </w:p>
    <w:p w14:paraId="418EEE94" w14:textId="77777777" w:rsidR="00B9688F" w:rsidRDefault="00B9688F" w:rsidP="008B5C56">
      <w:pPr>
        <w:rPr>
          <w:b/>
        </w:rPr>
      </w:pPr>
    </w:p>
    <w:p w14:paraId="23636BEC" w14:textId="77777777" w:rsidR="00B9688F" w:rsidRDefault="00B9688F" w:rsidP="008B5C56">
      <w:pPr>
        <w:rPr>
          <w:b/>
        </w:rPr>
      </w:pPr>
    </w:p>
    <w:p w14:paraId="0CBA85DF" w14:textId="77777777" w:rsidR="00C257D1" w:rsidRPr="007404B7" w:rsidRDefault="00C257D1" w:rsidP="008B5C56">
      <w:pPr>
        <w:rPr>
          <w:b/>
        </w:rPr>
      </w:pPr>
      <w:r w:rsidRPr="007404B7">
        <w:rPr>
          <w:b/>
        </w:rPr>
        <w:t>This is how we:</w:t>
      </w:r>
    </w:p>
    <w:p w14:paraId="6AAE82E4" w14:textId="77777777" w:rsidR="00C257D1" w:rsidRPr="007404B7" w:rsidRDefault="00C257D1" w:rsidP="008B5C56">
      <w:pPr>
        <w:rPr>
          <w:b/>
        </w:rPr>
      </w:pPr>
    </w:p>
    <w:p w14:paraId="43E05E96" w14:textId="77777777" w:rsidR="00C257D1" w:rsidRPr="00682673" w:rsidRDefault="00C257D1" w:rsidP="008B5C56">
      <w:pPr>
        <w:rPr>
          <w:b/>
          <w:sz w:val="28"/>
          <w:szCs w:val="28"/>
        </w:rPr>
      </w:pPr>
      <w:r w:rsidRPr="00682673">
        <w:rPr>
          <w:b/>
          <w:sz w:val="28"/>
          <w:szCs w:val="28"/>
        </w:rPr>
        <w:t>Assess and review the progress of our children/ young people's progress towards outcomes.</w:t>
      </w:r>
    </w:p>
    <w:p w14:paraId="119980B4" w14:textId="77777777" w:rsidR="00C257D1" w:rsidRPr="007404B7" w:rsidRDefault="00C257D1" w:rsidP="008B5C56">
      <w:pPr>
        <w:rPr>
          <w:b/>
        </w:rPr>
      </w:pPr>
    </w:p>
    <w:p w14:paraId="48EB358F" w14:textId="77777777" w:rsidR="00C257D1" w:rsidRPr="00F77C5A" w:rsidRDefault="00C257D1" w:rsidP="008B5C56">
      <w:pPr>
        <w:rPr>
          <w:b/>
          <w:i/>
        </w:rPr>
      </w:pPr>
      <w:r w:rsidRPr="00F77C5A">
        <w:rPr>
          <w:b/>
          <w:i/>
        </w:rPr>
        <w:t xml:space="preserve">Personal targets each term set by teachers. These are reviewed with parents / carers and children at the end of the set period. </w:t>
      </w:r>
    </w:p>
    <w:p w14:paraId="02728353" w14:textId="77777777" w:rsidR="00C257D1" w:rsidRDefault="00C257D1" w:rsidP="008B5C56">
      <w:pPr>
        <w:rPr>
          <w:b/>
          <w:i/>
        </w:rPr>
      </w:pPr>
      <w:r w:rsidRPr="00F77C5A">
        <w:rPr>
          <w:b/>
          <w:i/>
        </w:rPr>
        <w:t>Data tracking across whole school to monitor effectiveness of interventions.</w:t>
      </w:r>
    </w:p>
    <w:p w14:paraId="7E24A87E" w14:textId="77777777" w:rsidR="00C257D1" w:rsidRPr="00F77C5A" w:rsidRDefault="00C257D1" w:rsidP="008B5C56">
      <w:pPr>
        <w:rPr>
          <w:b/>
          <w:i/>
        </w:rPr>
      </w:pPr>
      <w:r>
        <w:rPr>
          <w:b/>
          <w:i/>
        </w:rPr>
        <w:t>Targets monitored weekly by adults working with specific children or groups.</w:t>
      </w:r>
    </w:p>
    <w:p w14:paraId="5F60E375" w14:textId="77777777" w:rsidR="00C257D1" w:rsidRPr="00F77C5A" w:rsidRDefault="00C257D1" w:rsidP="008B5C56">
      <w:pPr>
        <w:rPr>
          <w:b/>
          <w:i/>
        </w:rPr>
      </w:pPr>
      <w:r w:rsidRPr="00F77C5A">
        <w:rPr>
          <w:b/>
          <w:i/>
        </w:rPr>
        <w:t>Input of outside agencies monitored for effectiveness in specific areas (eg; speech and language)</w:t>
      </w:r>
    </w:p>
    <w:p w14:paraId="2302EFD3" w14:textId="77777777" w:rsidR="00C257D1" w:rsidRDefault="00C257D1" w:rsidP="008B5C56">
      <w:pPr>
        <w:rPr>
          <w:b/>
          <w:i/>
        </w:rPr>
      </w:pPr>
      <w:r w:rsidRPr="00F77C5A">
        <w:rPr>
          <w:b/>
          <w:i/>
        </w:rPr>
        <w:t>Close links maintained with parents and carers to keep an open dialogue on children’s progress.</w:t>
      </w:r>
    </w:p>
    <w:p w14:paraId="42B72FD8" w14:textId="77777777" w:rsidR="00C257D1" w:rsidRPr="00F77C5A" w:rsidRDefault="00C257D1" w:rsidP="008B5C56">
      <w:pPr>
        <w:rPr>
          <w:b/>
          <w:i/>
        </w:rPr>
      </w:pPr>
    </w:p>
    <w:p w14:paraId="08B3422C" w14:textId="77777777" w:rsidR="00C257D1" w:rsidRPr="007404B7" w:rsidRDefault="00C257D1" w:rsidP="008B5C56">
      <w:pPr>
        <w:rPr>
          <w:b/>
        </w:rPr>
      </w:pPr>
    </w:p>
    <w:p w14:paraId="5FFE3726" w14:textId="77777777" w:rsidR="00C257D1" w:rsidRPr="007404B7" w:rsidRDefault="00C257D1" w:rsidP="008B5C56">
      <w:pPr>
        <w:rPr>
          <w:b/>
        </w:rPr>
      </w:pPr>
    </w:p>
    <w:p w14:paraId="36968A3E" w14:textId="77777777" w:rsidR="00C257D1" w:rsidRPr="00682673" w:rsidRDefault="00C257D1" w:rsidP="008B5C56">
      <w:pPr>
        <w:rPr>
          <w:b/>
          <w:sz w:val="28"/>
          <w:szCs w:val="28"/>
        </w:rPr>
      </w:pPr>
      <w:r w:rsidRPr="00682673">
        <w:rPr>
          <w:b/>
          <w:sz w:val="28"/>
          <w:szCs w:val="28"/>
        </w:rPr>
        <w:t>Evaluate the effectiveness of our provision for children and young people with SEN.</w:t>
      </w:r>
    </w:p>
    <w:p w14:paraId="48423368" w14:textId="77777777" w:rsidR="00C257D1" w:rsidRDefault="00C257D1" w:rsidP="008B5C56">
      <w:pPr>
        <w:rPr>
          <w:b/>
        </w:rPr>
      </w:pPr>
    </w:p>
    <w:p w14:paraId="2EBAF02E" w14:textId="77777777" w:rsidR="00C257D1" w:rsidRPr="00F77C5A" w:rsidRDefault="00C257D1" w:rsidP="008B5C56">
      <w:pPr>
        <w:rPr>
          <w:b/>
          <w:i/>
        </w:rPr>
      </w:pPr>
      <w:r w:rsidRPr="00F77C5A">
        <w:rPr>
          <w:b/>
          <w:i/>
        </w:rPr>
        <w:t xml:space="preserve">Personal targets each term set by teachers. These are reviewed with parents / carers and children at the end of the set period. </w:t>
      </w:r>
    </w:p>
    <w:p w14:paraId="549CCE8E" w14:textId="77777777" w:rsidR="00C257D1" w:rsidRDefault="00C257D1" w:rsidP="008B5C56">
      <w:pPr>
        <w:rPr>
          <w:b/>
          <w:i/>
        </w:rPr>
      </w:pPr>
      <w:r w:rsidRPr="00F77C5A">
        <w:rPr>
          <w:b/>
          <w:i/>
        </w:rPr>
        <w:t>Data tracking across whole school to monitor effectiveness of interventions.</w:t>
      </w:r>
    </w:p>
    <w:p w14:paraId="1EAD001E" w14:textId="77777777" w:rsidR="00C257D1" w:rsidRPr="00F77C5A" w:rsidRDefault="00C257D1" w:rsidP="008B5C56">
      <w:pPr>
        <w:rPr>
          <w:b/>
          <w:i/>
        </w:rPr>
      </w:pPr>
      <w:r>
        <w:rPr>
          <w:b/>
          <w:i/>
        </w:rPr>
        <w:t>Targets monitored weekly by adults working with specific children or groups.</w:t>
      </w:r>
    </w:p>
    <w:p w14:paraId="6DEA5344" w14:textId="77777777" w:rsidR="00C257D1" w:rsidRPr="00F77C5A" w:rsidRDefault="00C257D1" w:rsidP="008B5C56">
      <w:pPr>
        <w:rPr>
          <w:b/>
          <w:i/>
        </w:rPr>
      </w:pPr>
      <w:r w:rsidRPr="00F77C5A">
        <w:rPr>
          <w:b/>
          <w:i/>
        </w:rPr>
        <w:t>Input of outside agencies monitored for effectiveness in specific areas (eg; speech and language)</w:t>
      </w:r>
    </w:p>
    <w:p w14:paraId="518945C6" w14:textId="77777777" w:rsidR="00C257D1" w:rsidRPr="00F77C5A" w:rsidRDefault="00C257D1" w:rsidP="008B5C56">
      <w:pPr>
        <w:rPr>
          <w:b/>
          <w:i/>
        </w:rPr>
      </w:pPr>
      <w:r w:rsidRPr="00F77C5A">
        <w:rPr>
          <w:b/>
          <w:i/>
        </w:rPr>
        <w:t>Close links maintained with parents and carers to keep an open dialogue on children’s progress.</w:t>
      </w:r>
    </w:p>
    <w:p w14:paraId="1A469054" w14:textId="77777777" w:rsidR="00C257D1" w:rsidRPr="00F77C5A" w:rsidRDefault="00C257D1" w:rsidP="008B5C56">
      <w:pPr>
        <w:rPr>
          <w:b/>
          <w:i/>
        </w:rPr>
      </w:pPr>
    </w:p>
    <w:p w14:paraId="201BA05D" w14:textId="77777777" w:rsidR="00C257D1" w:rsidRPr="00F77C5A" w:rsidRDefault="00C257D1" w:rsidP="008B5C56">
      <w:pPr>
        <w:rPr>
          <w:b/>
          <w:i/>
        </w:rPr>
      </w:pPr>
      <w:r w:rsidRPr="00F77C5A">
        <w:rPr>
          <w:b/>
          <w:i/>
        </w:rPr>
        <w:t xml:space="preserve">If interventions are not making an impact on progress towards targets then they need to be modified or changed completely. </w:t>
      </w:r>
    </w:p>
    <w:p w14:paraId="5EE3CBF3" w14:textId="77777777" w:rsidR="00C257D1" w:rsidRPr="007404B7" w:rsidRDefault="00C257D1" w:rsidP="008B5C56">
      <w:pPr>
        <w:rPr>
          <w:b/>
        </w:rPr>
      </w:pPr>
    </w:p>
    <w:p w14:paraId="64142402" w14:textId="77777777" w:rsidR="00C257D1" w:rsidRPr="007404B7" w:rsidRDefault="00C257D1" w:rsidP="008B5C56">
      <w:pPr>
        <w:rPr>
          <w:b/>
        </w:rPr>
      </w:pPr>
    </w:p>
    <w:p w14:paraId="73B64ECB" w14:textId="77777777" w:rsidR="00C257D1" w:rsidRPr="00682673" w:rsidRDefault="00C257D1" w:rsidP="008B5C56">
      <w:pPr>
        <w:rPr>
          <w:b/>
          <w:sz w:val="28"/>
          <w:szCs w:val="28"/>
        </w:rPr>
      </w:pPr>
      <w:r w:rsidRPr="00682673">
        <w:rPr>
          <w:b/>
          <w:sz w:val="28"/>
          <w:szCs w:val="28"/>
        </w:rPr>
        <w:t>Handle complaints about the provision made at school.</w:t>
      </w:r>
    </w:p>
    <w:p w14:paraId="33F9BB6E" w14:textId="77777777" w:rsidR="00C257D1" w:rsidRDefault="00C257D1" w:rsidP="008B5C56">
      <w:pPr>
        <w:rPr>
          <w:b/>
        </w:rPr>
      </w:pPr>
    </w:p>
    <w:p w14:paraId="0E984434" w14:textId="77777777" w:rsidR="00C257D1" w:rsidRPr="00F77C5A" w:rsidRDefault="00C257D1" w:rsidP="008B5C56">
      <w:pPr>
        <w:rPr>
          <w:b/>
          <w:i/>
        </w:rPr>
      </w:pPr>
      <w:r>
        <w:rPr>
          <w:b/>
          <w:i/>
        </w:rPr>
        <w:t>Any complaints will be forwarded to the Head of School, The SENCO and the Chair of Governors who will aim to investigate and remedy any problems with the school’s provision. A full complaints policy is available on our website.</w:t>
      </w:r>
    </w:p>
    <w:p w14:paraId="027D3F2F" w14:textId="77777777" w:rsidR="00C257D1" w:rsidRDefault="00C257D1" w:rsidP="008B5C56"/>
    <w:p w14:paraId="19ED9BB5" w14:textId="77777777" w:rsidR="00C257D1" w:rsidRDefault="00C257D1" w:rsidP="008B5C56"/>
    <w:p w14:paraId="4B7B39FC" w14:textId="77777777" w:rsidR="00C257D1" w:rsidRDefault="00C257D1" w:rsidP="008B5C56"/>
    <w:p w14:paraId="516C511D" w14:textId="77777777" w:rsidR="00C257D1" w:rsidRDefault="00C257D1" w:rsidP="008B5C56">
      <w:r>
        <w:t xml:space="preserve">A copy of the Cornwall's Local Offer can be found on The Cornwall Family Information Services (FIS) website: http://cornwall.childrensservicedirectory.org.uk  </w:t>
      </w:r>
    </w:p>
    <w:p w14:paraId="437093D6" w14:textId="77777777" w:rsidR="00C257D1" w:rsidRDefault="00C257D1" w:rsidP="006539F4">
      <w:pPr>
        <w:autoSpaceDE w:val="0"/>
        <w:autoSpaceDN w:val="0"/>
        <w:adjustRightInd w:val="0"/>
        <w:rPr>
          <w:rFonts w:cs="Arial"/>
          <w:b/>
          <w:color w:val="1F497D"/>
          <w:sz w:val="28"/>
          <w:szCs w:val="28"/>
          <w:lang w:eastAsia="en-GB"/>
        </w:rPr>
      </w:pPr>
    </w:p>
    <w:p w14:paraId="50E44B76" w14:textId="77777777" w:rsidR="00C257D1" w:rsidRDefault="00C257D1" w:rsidP="006539F4">
      <w:pPr>
        <w:autoSpaceDE w:val="0"/>
        <w:autoSpaceDN w:val="0"/>
        <w:adjustRightInd w:val="0"/>
        <w:rPr>
          <w:rFonts w:cs="Arial"/>
          <w:b/>
          <w:color w:val="1F497D"/>
          <w:sz w:val="28"/>
          <w:szCs w:val="28"/>
          <w:lang w:eastAsia="en-GB"/>
        </w:rPr>
      </w:pPr>
    </w:p>
    <w:p w14:paraId="612FDC16" w14:textId="77777777" w:rsidR="00C257D1" w:rsidRDefault="00C257D1" w:rsidP="006539F4">
      <w:pPr>
        <w:autoSpaceDE w:val="0"/>
        <w:autoSpaceDN w:val="0"/>
        <w:adjustRightInd w:val="0"/>
        <w:rPr>
          <w:rFonts w:cs="Arial"/>
          <w:b/>
          <w:color w:val="1F497D"/>
          <w:sz w:val="28"/>
          <w:szCs w:val="28"/>
          <w:lang w:eastAsia="en-GB"/>
        </w:rPr>
      </w:pPr>
    </w:p>
    <w:p w14:paraId="041B1941" w14:textId="77777777" w:rsidR="00C257D1" w:rsidRDefault="00C257D1" w:rsidP="006539F4">
      <w:pPr>
        <w:autoSpaceDE w:val="0"/>
        <w:autoSpaceDN w:val="0"/>
        <w:adjustRightInd w:val="0"/>
        <w:rPr>
          <w:rFonts w:cs="Arial"/>
          <w:b/>
          <w:color w:val="1F497D"/>
          <w:sz w:val="28"/>
          <w:szCs w:val="28"/>
          <w:lang w:eastAsia="en-GB"/>
        </w:rPr>
      </w:pPr>
    </w:p>
    <w:p w14:paraId="1EA47D40" w14:textId="77777777" w:rsidR="00C257D1" w:rsidRDefault="00C257D1" w:rsidP="006539F4">
      <w:pPr>
        <w:autoSpaceDE w:val="0"/>
        <w:autoSpaceDN w:val="0"/>
        <w:adjustRightInd w:val="0"/>
        <w:rPr>
          <w:rFonts w:cs="Arial"/>
          <w:b/>
          <w:color w:val="1F497D"/>
          <w:sz w:val="28"/>
          <w:szCs w:val="28"/>
          <w:lang w:eastAsia="en-GB"/>
        </w:rPr>
      </w:pPr>
    </w:p>
    <w:p w14:paraId="2765C14A" w14:textId="77777777" w:rsidR="00C257D1" w:rsidRPr="00336DAE" w:rsidRDefault="00C257D1" w:rsidP="006539F4">
      <w:pPr>
        <w:autoSpaceDE w:val="0"/>
        <w:autoSpaceDN w:val="0"/>
        <w:adjustRightInd w:val="0"/>
        <w:rPr>
          <w:rFonts w:cs="Arial"/>
          <w:b/>
          <w:color w:val="1F497D"/>
          <w:sz w:val="28"/>
          <w:szCs w:val="28"/>
          <w:lang w:eastAsia="en-GB"/>
        </w:rPr>
      </w:pPr>
      <w:r w:rsidRPr="00336DAE">
        <w:rPr>
          <w:rFonts w:cs="Arial"/>
          <w:b/>
          <w:color w:val="1F497D"/>
          <w:sz w:val="28"/>
          <w:szCs w:val="28"/>
          <w:lang w:eastAsia="en-GB"/>
        </w:rPr>
        <w:t xml:space="preserve">Services and organisations that we work with: </w:t>
      </w:r>
    </w:p>
    <w:p w14:paraId="05B500D7" w14:textId="77777777" w:rsidR="00C257D1" w:rsidRDefault="00C257D1" w:rsidP="006539F4">
      <w:pPr>
        <w:autoSpaceDE w:val="0"/>
        <w:autoSpaceDN w:val="0"/>
        <w:adjustRightInd w:val="0"/>
        <w:rPr>
          <w:rFonts w:cs="Arial"/>
          <w:b/>
          <w:sz w:val="28"/>
          <w:szCs w:val="2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1"/>
        <w:gridCol w:w="5015"/>
        <w:gridCol w:w="5060"/>
      </w:tblGrid>
      <w:tr w:rsidR="00C257D1" w:rsidRPr="00F83297" w14:paraId="4416915E" w14:textId="77777777" w:rsidTr="0037077E">
        <w:tc>
          <w:tcPr>
            <w:tcW w:w="5051" w:type="dxa"/>
          </w:tcPr>
          <w:p w14:paraId="0BEDDA20" w14:textId="77777777" w:rsidR="00C257D1" w:rsidRPr="00F83297" w:rsidRDefault="00C257D1" w:rsidP="00336DAE">
            <w:pPr>
              <w:autoSpaceDE w:val="0"/>
              <w:autoSpaceDN w:val="0"/>
              <w:adjustRightInd w:val="0"/>
              <w:rPr>
                <w:rFonts w:cs="Arial"/>
                <w:b/>
                <w:sz w:val="28"/>
                <w:szCs w:val="28"/>
                <w:lang w:eastAsia="en-GB"/>
              </w:rPr>
            </w:pPr>
            <w:r>
              <w:rPr>
                <w:rFonts w:cs="Arial"/>
                <w:b/>
                <w:sz w:val="28"/>
                <w:szCs w:val="28"/>
                <w:lang w:eastAsia="en-GB"/>
              </w:rPr>
              <w:t>Service/o</w:t>
            </w:r>
            <w:r w:rsidRPr="00F83297">
              <w:rPr>
                <w:rFonts w:cs="Arial"/>
                <w:b/>
                <w:sz w:val="28"/>
                <w:szCs w:val="28"/>
                <w:lang w:eastAsia="en-GB"/>
              </w:rPr>
              <w:t>rganisation</w:t>
            </w:r>
          </w:p>
          <w:p w14:paraId="3ED5C2EF" w14:textId="77777777" w:rsidR="00C257D1" w:rsidRPr="00F83297" w:rsidRDefault="00C257D1" w:rsidP="00336DAE">
            <w:pPr>
              <w:autoSpaceDE w:val="0"/>
              <w:autoSpaceDN w:val="0"/>
              <w:adjustRightInd w:val="0"/>
              <w:rPr>
                <w:rFonts w:cs="Arial"/>
                <w:b/>
                <w:sz w:val="28"/>
                <w:szCs w:val="28"/>
                <w:lang w:eastAsia="en-GB"/>
              </w:rPr>
            </w:pPr>
          </w:p>
        </w:tc>
        <w:tc>
          <w:tcPr>
            <w:tcW w:w="5015" w:type="dxa"/>
          </w:tcPr>
          <w:p w14:paraId="29A42557" w14:textId="77777777" w:rsidR="00C257D1" w:rsidRPr="00F83297" w:rsidRDefault="00C257D1" w:rsidP="00336DAE">
            <w:pPr>
              <w:autoSpaceDE w:val="0"/>
              <w:autoSpaceDN w:val="0"/>
              <w:adjustRightInd w:val="0"/>
              <w:rPr>
                <w:rFonts w:cs="Arial"/>
                <w:b/>
                <w:sz w:val="28"/>
                <w:szCs w:val="28"/>
                <w:lang w:eastAsia="en-GB"/>
              </w:rPr>
            </w:pPr>
            <w:r w:rsidRPr="00F83297">
              <w:rPr>
                <w:rFonts w:cs="Arial"/>
                <w:b/>
                <w:sz w:val="28"/>
                <w:szCs w:val="28"/>
                <w:lang w:eastAsia="en-GB"/>
              </w:rPr>
              <w:t xml:space="preserve">What they do in brief </w:t>
            </w:r>
          </w:p>
        </w:tc>
        <w:tc>
          <w:tcPr>
            <w:tcW w:w="5060" w:type="dxa"/>
          </w:tcPr>
          <w:p w14:paraId="19393E45" w14:textId="77777777" w:rsidR="00C257D1" w:rsidRPr="00F83297" w:rsidRDefault="00C257D1" w:rsidP="00336DAE">
            <w:pPr>
              <w:autoSpaceDE w:val="0"/>
              <w:autoSpaceDN w:val="0"/>
              <w:adjustRightInd w:val="0"/>
              <w:rPr>
                <w:rFonts w:cs="Arial"/>
                <w:b/>
                <w:sz w:val="28"/>
                <w:szCs w:val="28"/>
                <w:lang w:eastAsia="en-GB"/>
              </w:rPr>
            </w:pPr>
            <w:r w:rsidRPr="00F83297">
              <w:rPr>
                <w:rFonts w:cs="Arial"/>
                <w:b/>
                <w:sz w:val="28"/>
                <w:szCs w:val="28"/>
                <w:lang w:eastAsia="en-GB"/>
              </w:rPr>
              <w:t>Contact details</w:t>
            </w:r>
          </w:p>
        </w:tc>
      </w:tr>
      <w:tr w:rsidR="00C257D1" w:rsidRPr="00F83297" w14:paraId="71EC89FA" w14:textId="77777777" w:rsidTr="0037077E">
        <w:tc>
          <w:tcPr>
            <w:tcW w:w="5051" w:type="dxa"/>
          </w:tcPr>
          <w:p w14:paraId="30D394BF" w14:textId="77777777" w:rsidR="00C257D1" w:rsidRPr="00F83297" w:rsidRDefault="00C257D1" w:rsidP="00336DAE">
            <w:pPr>
              <w:autoSpaceDE w:val="0"/>
              <w:autoSpaceDN w:val="0"/>
              <w:adjustRightInd w:val="0"/>
              <w:rPr>
                <w:rFonts w:cs="Arial"/>
                <w:b/>
                <w:sz w:val="28"/>
                <w:szCs w:val="28"/>
                <w:lang w:eastAsia="en-GB"/>
              </w:rPr>
            </w:pPr>
          </w:p>
          <w:p w14:paraId="3FFE35CF" w14:textId="77777777" w:rsidR="00C257D1" w:rsidRDefault="00C257D1" w:rsidP="00DB799F">
            <w:pPr>
              <w:pStyle w:val="Default"/>
            </w:pPr>
            <w:r>
              <w:rPr>
                <w:sz w:val="22"/>
                <w:szCs w:val="22"/>
              </w:rPr>
              <w:t xml:space="preserve">Educational Psychology Team </w:t>
            </w:r>
          </w:p>
          <w:p w14:paraId="1663188C" w14:textId="77777777" w:rsidR="00C257D1" w:rsidRPr="00F83297" w:rsidRDefault="00C257D1" w:rsidP="00336DAE">
            <w:pPr>
              <w:autoSpaceDE w:val="0"/>
              <w:autoSpaceDN w:val="0"/>
              <w:adjustRightInd w:val="0"/>
              <w:rPr>
                <w:rFonts w:cs="Arial"/>
                <w:b/>
                <w:sz w:val="28"/>
                <w:szCs w:val="28"/>
                <w:lang w:eastAsia="en-GB"/>
              </w:rPr>
            </w:pPr>
          </w:p>
        </w:tc>
        <w:tc>
          <w:tcPr>
            <w:tcW w:w="5015" w:type="dxa"/>
          </w:tcPr>
          <w:p w14:paraId="72B17E3C" w14:textId="77777777" w:rsidR="00C257D1" w:rsidRDefault="00C257D1" w:rsidP="00DB799F">
            <w:pPr>
              <w:pStyle w:val="Default"/>
            </w:pPr>
            <w:r>
              <w:rPr>
                <w:sz w:val="22"/>
                <w:szCs w:val="22"/>
              </w:rPr>
              <w:t xml:space="preserve">Educational Psychologists are specialists in learning, behaviour and child development. We work directly with children and young people as well as providing expert advice to their parents, carers and other adults who teach and support them. In Cornwall Council, Educational Psychologists (Eps) work for the Children’s Psychology Service which is part of the Children’s Early Help, Psychology &amp; Social Care Services. </w:t>
            </w:r>
          </w:p>
          <w:p w14:paraId="1E44B9A9" w14:textId="77777777" w:rsidR="00C257D1" w:rsidRPr="00F83297" w:rsidRDefault="00C257D1" w:rsidP="00336DAE">
            <w:pPr>
              <w:autoSpaceDE w:val="0"/>
              <w:autoSpaceDN w:val="0"/>
              <w:adjustRightInd w:val="0"/>
              <w:rPr>
                <w:rFonts w:cs="Arial"/>
                <w:b/>
                <w:sz w:val="28"/>
                <w:szCs w:val="28"/>
                <w:lang w:eastAsia="en-GB"/>
              </w:rPr>
            </w:pPr>
          </w:p>
        </w:tc>
        <w:tc>
          <w:tcPr>
            <w:tcW w:w="5060" w:type="dxa"/>
          </w:tcPr>
          <w:p w14:paraId="28943BD6" w14:textId="77777777" w:rsidR="00C257D1" w:rsidRDefault="00C257D1" w:rsidP="00DB799F">
            <w:pPr>
              <w:pStyle w:val="Default"/>
              <w:rPr>
                <w:sz w:val="22"/>
                <w:szCs w:val="22"/>
              </w:rPr>
            </w:pPr>
            <w:r>
              <w:rPr>
                <w:sz w:val="22"/>
                <w:szCs w:val="22"/>
              </w:rPr>
              <w:t xml:space="preserve">Senior Educational Psychologist for mid-Cornwall </w:t>
            </w:r>
          </w:p>
          <w:p w14:paraId="59C83D82" w14:textId="77777777" w:rsidR="00C257D1" w:rsidRPr="00F83297" w:rsidRDefault="00C257D1" w:rsidP="00DB799F">
            <w:pPr>
              <w:autoSpaceDE w:val="0"/>
              <w:autoSpaceDN w:val="0"/>
              <w:adjustRightInd w:val="0"/>
              <w:rPr>
                <w:rFonts w:cs="Arial"/>
                <w:b/>
                <w:sz w:val="28"/>
                <w:szCs w:val="28"/>
                <w:lang w:eastAsia="en-GB"/>
              </w:rPr>
            </w:pPr>
            <w:r>
              <w:t xml:space="preserve">01872 323022 </w:t>
            </w:r>
          </w:p>
        </w:tc>
      </w:tr>
      <w:tr w:rsidR="00C257D1" w:rsidRPr="00F83297" w14:paraId="1DD7BF13" w14:textId="77777777" w:rsidTr="0037077E">
        <w:tc>
          <w:tcPr>
            <w:tcW w:w="5051" w:type="dxa"/>
          </w:tcPr>
          <w:p w14:paraId="1A762F4A" w14:textId="77777777" w:rsidR="00C257D1" w:rsidRPr="00F83297" w:rsidRDefault="00C257D1" w:rsidP="00336DAE">
            <w:pPr>
              <w:autoSpaceDE w:val="0"/>
              <w:autoSpaceDN w:val="0"/>
              <w:adjustRightInd w:val="0"/>
              <w:rPr>
                <w:rFonts w:cs="Arial"/>
                <w:b/>
                <w:sz w:val="28"/>
                <w:szCs w:val="28"/>
                <w:lang w:eastAsia="en-GB"/>
              </w:rPr>
            </w:pPr>
          </w:p>
          <w:p w14:paraId="4300D9E9" w14:textId="77777777" w:rsidR="00C257D1" w:rsidRDefault="00C257D1" w:rsidP="00DB799F">
            <w:pPr>
              <w:pStyle w:val="Default"/>
            </w:pPr>
            <w:r>
              <w:rPr>
                <w:sz w:val="22"/>
                <w:szCs w:val="22"/>
              </w:rPr>
              <w:t xml:space="preserve">Speech and Language Therapy Team </w:t>
            </w:r>
          </w:p>
          <w:p w14:paraId="12B4AA0C" w14:textId="77777777" w:rsidR="00C257D1" w:rsidRPr="00F83297" w:rsidRDefault="00C257D1" w:rsidP="00336DAE">
            <w:pPr>
              <w:autoSpaceDE w:val="0"/>
              <w:autoSpaceDN w:val="0"/>
              <w:adjustRightInd w:val="0"/>
              <w:rPr>
                <w:rFonts w:cs="Arial"/>
                <w:b/>
                <w:sz w:val="28"/>
                <w:szCs w:val="28"/>
                <w:lang w:eastAsia="en-GB"/>
              </w:rPr>
            </w:pPr>
          </w:p>
        </w:tc>
        <w:tc>
          <w:tcPr>
            <w:tcW w:w="5015" w:type="dxa"/>
          </w:tcPr>
          <w:p w14:paraId="37EC3F23" w14:textId="77777777" w:rsidR="00C257D1" w:rsidRDefault="00C257D1" w:rsidP="00D52A6C">
            <w:pPr>
              <w:pStyle w:val="Default"/>
            </w:pPr>
            <w:r>
              <w:rPr>
                <w:sz w:val="22"/>
                <w:szCs w:val="22"/>
              </w:rPr>
              <w:t xml:space="preserve">The Speech and Language Therapy Team works with children, young people and their families in order to help children who have difficulties with communication or with eating, drinking and swallowing. </w:t>
            </w:r>
          </w:p>
          <w:p w14:paraId="7D3F0511" w14:textId="77777777" w:rsidR="00C257D1" w:rsidRPr="00F83297" w:rsidRDefault="00C257D1" w:rsidP="00336DAE">
            <w:pPr>
              <w:autoSpaceDE w:val="0"/>
              <w:autoSpaceDN w:val="0"/>
              <w:adjustRightInd w:val="0"/>
              <w:rPr>
                <w:rFonts w:cs="Arial"/>
                <w:b/>
                <w:sz w:val="28"/>
                <w:szCs w:val="28"/>
                <w:lang w:eastAsia="en-GB"/>
              </w:rPr>
            </w:pPr>
          </w:p>
        </w:tc>
        <w:tc>
          <w:tcPr>
            <w:tcW w:w="5060" w:type="dxa"/>
          </w:tcPr>
          <w:p w14:paraId="75B257D5" w14:textId="77777777" w:rsidR="00C257D1" w:rsidRDefault="00C257D1" w:rsidP="00D52A6C">
            <w:pPr>
              <w:pStyle w:val="Default"/>
              <w:rPr>
                <w:sz w:val="22"/>
                <w:szCs w:val="22"/>
              </w:rPr>
            </w:pPr>
            <w:r>
              <w:rPr>
                <w:sz w:val="22"/>
                <w:szCs w:val="22"/>
              </w:rPr>
              <w:t xml:space="preserve">01208 834488 </w:t>
            </w:r>
          </w:p>
          <w:p w14:paraId="55E06D8E" w14:textId="77777777" w:rsidR="00C257D1" w:rsidRPr="00F83297" w:rsidRDefault="00D15F4B" w:rsidP="00D52A6C">
            <w:pPr>
              <w:autoSpaceDE w:val="0"/>
              <w:autoSpaceDN w:val="0"/>
              <w:adjustRightInd w:val="0"/>
              <w:rPr>
                <w:rFonts w:cs="Arial"/>
                <w:b/>
                <w:sz w:val="28"/>
                <w:szCs w:val="28"/>
                <w:lang w:eastAsia="en-GB"/>
              </w:rPr>
            </w:pPr>
            <w:hyperlink r:id="rId12" w:history="1">
              <w:r w:rsidR="00C257D1" w:rsidRPr="000E5334">
                <w:rPr>
                  <w:rStyle w:val="Hyperlink"/>
                </w:rPr>
                <w:t>cpn-tr.enquirslt@nhs</w:t>
              </w:r>
            </w:hyperlink>
            <w:r w:rsidR="00C257D1">
              <w:t xml:space="preserve">.net </w:t>
            </w:r>
          </w:p>
        </w:tc>
      </w:tr>
      <w:tr w:rsidR="00C257D1" w:rsidRPr="00F83297" w14:paraId="706EBCB7" w14:textId="77777777" w:rsidTr="0037077E">
        <w:tc>
          <w:tcPr>
            <w:tcW w:w="5051" w:type="dxa"/>
          </w:tcPr>
          <w:p w14:paraId="78C9F140" w14:textId="77777777" w:rsidR="00C257D1" w:rsidRPr="00F83297" w:rsidRDefault="00C257D1" w:rsidP="00336DAE">
            <w:pPr>
              <w:autoSpaceDE w:val="0"/>
              <w:autoSpaceDN w:val="0"/>
              <w:adjustRightInd w:val="0"/>
              <w:rPr>
                <w:rFonts w:cs="Arial"/>
                <w:b/>
                <w:sz w:val="28"/>
                <w:szCs w:val="28"/>
                <w:lang w:eastAsia="en-GB"/>
              </w:rPr>
            </w:pPr>
          </w:p>
          <w:p w14:paraId="76390AAD" w14:textId="77777777" w:rsidR="00C257D1" w:rsidRDefault="00C257D1" w:rsidP="00D52A6C">
            <w:pPr>
              <w:pStyle w:val="Default"/>
            </w:pPr>
            <w:r>
              <w:rPr>
                <w:sz w:val="22"/>
                <w:szCs w:val="22"/>
              </w:rPr>
              <w:t xml:space="preserve">Paediatric Occupational Health </w:t>
            </w:r>
          </w:p>
          <w:p w14:paraId="055B7461" w14:textId="77777777" w:rsidR="00C257D1" w:rsidRPr="00F83297" w:rsidRDefault="00C257D1" w:rsidP="00336DAE">
            <w:pPr>
              <w:autoSpaceDE w:val="0"/>
              <w:autoSpaceDN w:val="0"/>
              <w:adjustRightInd w:val="0"/>
              <w:rPr>
                <w:rFonts w:cs="Arial"/>
                <w:b/>
                <w:sz w:val="28"/>
                <w:szCs w:val="28"/>
                <w:lang w:eastAsia="en-GB"/>
              </w:rPr>
            </w:pPr>
          </w:p>
        </w:tc>
        <w:tc>
          <w:tcPr>
            <w:tcW w:w="5015" w:type="dxa"/>
          </w:tcPr>
          <w:p w14:paraId="208C6583" w14:textId="77777777" w:rsidR="00C257D1" w:rsidRDefault="00C257D1" w:rsidP="00D52A6C">
            <w:pPr>
              <w:pStyle w:val="Default"/>
            </w:pPr>
            <w:r>
              <w:rPr>
                <w:sz w:val="22"/>
                <w:szCs w:val="22"/>
              </w:rPr>
              <w:t xml:space="preserve">Paediatric Occupational Therapists assess functional and sensory needs and work with parents and carers to enable children to become as independent as possible. This is likely to include a course of activities designed to increase range of movement, co-ordination and sensory awareness. </w:t>
            </w:r>
          </w:p>
          <w:p w14:paraId="451F15E0" w14:textId="77777777" w:rsidR="00C257D1" w:rsidRPr="00F83297" w:rsidRDefault="00C257D1" w:rsidP="00336DAE">
            <w:pPr>
              <w:autoSpaceDE w:val="0"/>
              <w:autoSpaceDN w:val="0"/>
              <w:adjustRightInd w:val="0"/>
              <w:rPr>
                <w:rFonts w:cs="Arial"/>
                <w:b/>
                <w:sz w:val="28"/>
                <w:szCs w:val="28"/>
                <w:lang w:eastAsia="en-GB"/>
              </w:rPr>
            </w:pPr>
          </w:p>
        </w:tc>
        <w:tc>
          <w:tcPr>
            <w:tcW w:w="5060" w:type="dxa"/>
          </w:tcPr>
          <w:p w14:paraId="5497108F" w14:textId="77777777" w:rsidR="00C257D1" w:rsidRDefault="00C257D1" w:rsidP="007A4293">
            <w:pPr>
              <w:pStyle w:val="Default"/>
              <w:rPr>
                <w:sz w:val="22"/>
                <w:szCs w:val="22"/>
              </w:rPr>
            </w:pPr>
            <w:r>
              <w:rPr>
                <w:sz w:val="22"/>
                <w:szCs w:val="22"/>
              </w:rPr>
              <w:t xml:space="preserve">Children’s Community Therapy Lead </w:t>
            </w:r>
          </w:p>
          <w:p w14:paraId="42632427" w14:textId="77777777" w:rsidR="00C257D1" w:rsidRPr="00F83297" w:rsidRDefault="00C257D1" w:rsidP="007A4293">
            <w:pPr>
              <w:autoSpaceDE w:val="0"/>
              <w:autoSpaceDN w:val="0"/>
              <w:adjustRightInd w:val="0"/>
              <w:rPr>
                <w:rFonts w:cs="Arial"/>
                <w:b/>
                <w:sz w:val="28"/>
                <w:szCs w:val="28"/>
                <w:lang w:eastAsia="en-GB"/>
              </w:rPr>
            </w:pPr>
            <w:r>
              <w:t xml:space="preserve">01872 254531 </w:t>
            </w:r>
          </w:p>
        </w:tc>
      </w:tr>
      <w:tr w:rsidR="00C257D1" w:rsidRPr="00F83297" w14:paraId="0704828D" w14:textId="77777777" w:rsidTr="0037077E">
        <w:tc>
          <w:tcPr>
            <w:tcW w:w="5051" w:type="dxa"/>
          </w:tcPr>
          <w:p w14:paraId="634A9C6F" w14:textId="77777777" w:rsidR="00C257D1" w:rsidRDefault="00C257D1" w:rsidP="007A4293">
            <w:pPr>
              <w:pStyle w:val="Default"/>
            </w:pPr>
            <w:r>
              <w:rPr>
                <w:sz w:val="22"/>
                <w:szCs w:val="22"/>
              </w:rPr>
              <w:t xml:space="preserve">Paediatric Physiotherapists </w:t>
            </w:r>
          </w:p>
          <w:p w14:paraId="40603427" w14:textId="77777777" w:rsidR="00C257D1" w:rsidRPr="00F83297" w:rsidRDefault="00C257D1" w:rsidP="00336DAE">
            <w:pPr>
              <w:autoSpaceDE w:val="0"/>
              <w:autoSpaceDN w:val="0"/>
              <w:adjustRightInd w:val="0"/>
              <w:rPr>
                <w:rFonts w:cs="Arial"/>
                <w:b/>
                <w:sz w:val="28"/>
                <w:szCs w:val="28"/>
                <w:lang w:eastAsia="en-GB"/>
              </w:rPr>
            </w:pPr>
          </w:p>
          <w:p w14:paraId="45BD903D" w14:textId="77777777" w:rsidR="00C257D1" w:rsidRPr="00F83297" w:rsidRDefault="00C257D1" w:rsidP="00336DAE">
            <w:pPr>
              <w:autoSpaceDE w:val="0"/>
              <w:autoSpaceDN w:val="0"/>
              <w:adjustRightInd w:val="0"/>
              <w:rPr>
                <w:rFonts w:cs="Arial"/>
                <w:b/>
                <w:sz w:val="28"/>
                <w:szCs w:val="28"/>
                <w:lang w:eastAsia="en-GB"/>
              </w:rPr>
            </w:pPr>
          </w:p>
        </w:tc>
        <w:tc>
          <w:tcPr>
            <w:tcW w:w="5015" w:type="dxa"/>
          </w:tcPr>
          <w:p w14:paraId="1453465C" w14:textId="77777777" w:rsidR="00C257D1" w:rsidRDefault="00C257D1" w:rsidP="007A4293">
            <w:pPr>
              <w:pStyle w:val="Default"/>
            </w:pPr>
            <w:r>
              <w:rPr>
                <w:sz w:val="22"/>
                <w:szCs w:val="22"/>
              </w:rPr>
              <w:t xml:space="preserve">Paediatric Physiotherapists assess movement abilities and plan individual treatment programmes to encourage development and independence. They show parents and carers how to carry out exercises </w:t>
            </w:r>
          </w:p>
          <w:p w14:paraId="59BEF4DD" w14:textId="77777777" w:rsidR="00C257D1" w:rsidRDefault="00C257D1" w:rsidP="007A4293">
            <w:pPr>
              <w:pStyle w:val="Default"/>
            </w:pPr>
            <w:r>
              <w:rPr>
                <w:sz w:val="22"/>
                <w:szCs w:val="22"/>
              </w:rPr>
              <w:t xml:space="preserve">and activities so that the child carries them out regularly </w:t>
            </w:r>
          </w:p>
          <w:p w14:paraId="0DC49A08" w14:textId="77777777" w:rsidR="00C257D1" w:rsidRPr="00F83297" w:rsidRDefault="00C257D1" w:rsidP="00336DAE">
            <w:pPr>
              <w:autoSpaceDE w:val="0"/>
              <w:autoSpaceDN w:val="0"/>
              <w:adjustRightInd w:val="0"/>
              <w:rPr>
                <w:rFonts w:cs="Arial"/>
                <w:b/>
                <w:sz w:val="28"/>
                <w:szCs w:val="28"/>
                <w:lang w:eastAsia="en-GB"/>
              </w:rPr>
            </w:pPr>
          </w:p>
        </w:tc>
        <w:tc>
          <w:tcPr>
            <w:tcW w:w="5060" w:type="dxa"/>
          </w:tcPr>
          <w:p w14:paraId="4A55CCEB" w14:textId="77777777" w:rsidR="00C257D1" w:rsidRDefault="00C257D1" w:rsidP="007A4293">
            <w:pPr>
              <w:pStyle w:val="Default"/>
              <w:rPr>
                <w:sz w:val="22"/>
                <w:szCs w:val="22"/>
              </w:rPr>
            </w:pPr>
            <w:r>
              <w:rPr>
                <w:sz w:val="22"/>
                <w:szCs w:val="22"/>
              </w:rPr>
              <w:t xml:space="preserve">Children’s Community Therapy Lead </w:t>
            </w:r>
          </w:p>
          <w:p w14:paraId="58A32D0F" w14:textId="77777777" w:rsidR="00C257D1" w:rsidRPr="00F83297" w:rsidRDefault="00C257D1" w:rsidP="007A4293">
            <w:pPr>
              <w:autoSpaceDE w:val="0"/>
              <w:autoSpaceDN w:val="0"/>
              <w:adjustRightInd w:val="0"/>
              <w:rPr>
                <w:rFonts w:cs="Arial"/>
                <w:b/>
                <w:sz w:val="28"/>
                <w:szCs w:val="28"/>
                <w:lang w:eastAsia="en-GB"/>
              </w:rPr>
            </w:pPr>
            <w:r>
              <w:t>01872 254531</w:t>
            </w:r>
          </w:p>
        </w:tc>
      </w:tr>
      <w:tr w:rsidR="00C257D1" w:rsidRPr="00F83297" w14:paraId="05A6FCD1" w14:textId="77777777" w:rsidTr="0037077E">
        <w:tc>
          <w:tcPr>
            <w:tcW w:w="5051" w:type="dxa"/>
          </w:tcPr>
          <w:p w14:paraId="1BB139E8" w14:textId="77777777" w:rsidR="00C257D1" w:rsidRDefault="00C257D1" w:rsidP="007A4293">
            <w:pPr>
              <w:pStyle w:val="Default"/>
            </w:pPr>
            <w:r>
              <w:rPr>
                <w:sz w:val="22"/>
                <w:szCs w:val="22"/>
              </w:rPr>
              <w:t xml:space="preserve">Social Workers </w:t>
            </w:r>
          </w:p>
          <w:p w14:paraId="79073BBD" w14:textId="77777777" w:rsidR="00C257D1" w:rsidRDefault="00C257D1" w:rsidP="007A4293">
            <w:pPr>
              <w:pStyle w:val="Default"/>
              <w:rPr>
                <w:sz w:val="22"/>
                <w:szCs w:val="22"/>
              </w:rPr>
            </w:pPr>
          </w:p>
        </w:tc>
        <w:tc>
          <w:tcPr>
            <w:tcW w:w="5015" w:type="dxa"/>
          </w:tcPr>
          <w:p w14:paraId="258BC649" w14:textId="77777777" w:rsidR="00C257D1" w:rsidRDefault="00C257D1" w:rsidP="007A4293">
            <w:pPr>
              <w:pStyle w:val="Default"/>
              <w:rPr>
                <w:sz w:val="22"/>
                <w:szCs w:val="22"/>
              </w:rPr>
            </w:pPr>
          </w:p>
        </w:tc>
        <w:tc>
          <w:tcPr>
            <w:tcW w:w="5060" w:type="dxa"/>
          </w:tcPr>
          <w:p w14:paraId="7E42A579" w14:textId="77777777" w:rsidR="00C257D1" w:rsidRDefault="00C257D1" w:rsidP="007A4293">
            <w:pPr>
              <w:pStyle w:val="Default"/>
              <w:rPr>
                <w:sz w:val="22"/>
                <w:szCs w:val="22"/>
              </w:rPr>
            </w:pPr>
            <w:r>
              <w:rPr>
                <w:sz w:val="22"/>
                <w:szCs w:val="22"/>
              </w:rPr>
              <w:t xml:space="preserve">Cornwall Council Children’s, Schools and Families Team </w:t>
            </w:r>
          </w:p>
          <w:p w14:paraId="5DD313AF" w14:textId="77777777" w:rsidR="00C257D1" w:rsidRDefault="00C257D1" w:rsidP="007A4293">
            <w:pPr>
              <w:pStyle w:val="Default"/>
              <w:rPr>
                <w:sz w:val="22"/>
                <w:szCs w:val="22"/>
              </w:rPr>
            </w:pPr>
            <w:r>
              <w:rPr>
                <w:sz w:val="22"/>
                <w:szCs w:val="22"/>
              </w:rPr>
              <w:t xml:space="preserve">0300 1234 101 </w:t>
            </w:r>
          </w:p>
        </w:tc>
      </w:tr>
      <w:tr w:rsidR="00C257D1" w:rsidRPr="00F83297" w14:paraId="6F7FE302" w14:textId="77777777" w:rsidTr="0037077E">
        <w:tc>
          <w:tcPr>
            <w:tcW w:w="5051" w:type="dxa"/>
          </w:tcPr>
          <w:p w14:paraId="723D820A" w14:textId="77777777" w:rsidR="00C257D1" w:rsidRDefault="00C257D1" w:rsidP="007A4293">
            <w:pPr>
              <w:pStyle w:val="Default"/>
            </w:pPr>
            <w:r>
              <w:rPr>
                <w:sz w:val="22"/>
                <w:szCs w:val="22"/>
              </w:rPr>
              <w:t xml:space="preserve">Parental Support Advisor </w:t>
            </w:r>
          </w:p>
          <w:p w14:paraId="3CB2A89A" w14:textId="77777777" w:rsidR="00C257D1" w:rsidRDefault="00C257D1" w:rsidP="007A4293">
            <w:pPr>
              <w:pStyle w:val="Default"/>
              <w:rPr>
                <w:sz w:val="22"/>
                <w:szCs w:val="22"/>
              </w:rPr>
            </w:pPr>
          </w:p>
        </w:tc>
        <w:tc>
          <w:tcPr>
            <w:tcW w:w="5015" w:type="dxa"/>
          </w:tcPr>
          <w:p w14:paraId="2CFAF63C" w14:textId="77777777" w:rsidR="00C257D1" w:rsidRDefault="00C257D1" w:rsidP="007A4293">
            <w:pPr>
              <w:pStyle w:val="Default"/>
            </w:pPr>
            <w:r>
              <w:rPr>
                <w:sz w:val="22"/>
                <w:szCs w:val="22"/>
              </w:rPr>
              <w:t xml:space="preserve">A parental support advisor (PSA) provides a seamless link between home and school which enables a child’s well-being and promotes a positive attitude towards education </w:t>
            </w:r>
          </w:p>
          <w:p w14:paraId="32C530EB" w14:textId="77777777" w:rsidR="00C257D1" w:rsidRDefault="00C257D1" w:rsidP="007A4293">
            <w:pPr>
              <w:pStyle w:val="Default"/>
              <w:rPr>
                <w:sz w:val="22"/>
                <w:szCs w:val="22"/>
              </w:rPr>
            </w:pPr>
          </w:p>
        </w:tc>
        <w:tc>
          <w:tcPr>
            <w:tcW w:w="5060" w:type="dxa"/>
          </w:tcPr>
          <w:p w14:paraId="51F26809" w14:textId="77777777" w:rsidR="00C257D1" w:rsidRDefault="00C257D1" w:rsidP="007A4293">
            <w:pPr>
              <w:pStyle w:val="Default"/>
            </w:pPr>
            <w:r>
              <w:rPr>
                <w:sz w:val="22"/>
                <w:szCs w:val="22"/>
              </w:rPr>
              <w:t xml:space="preserve">Contact through school </w:t>
            </w:r>
          </w:p>
          <w:p w14:paraId="5B8DF1BE" w14:textId="77777777" w:rsidR="00C257D1" w:rsidRDefault="00C257D1" w:rsidP="007A4293">
            <w:pPr>
              <w:pStyle w:val="Default"/>
              <w:rPr>
                <w:sz w:val="22"/>
                <w:szCs w:val="22"/>
              </w:rPr>
            </w:pPr>
          </w:p>
        </w:tc>
      </w:tr>
      <w:tr w:rsidR="00C257D1" w:rsidRPr="00F83297" w14:paraId="106BFB51" w14:textId="77777777" w:rsidTr="0037077E">
        <w:tc>
          <w:tcPr>
            <w:tcW w:w="5051" w:type="dxa"/>
          </w:tcPr>
          <w:p w14:paraId="1834AD87" w14:textId="77777777" w:rsidR="00C257D1" w:rsidRDefault="00C257D1" w:rsidP="007A4293">
            <w:pPr>
              <w:pStyle w:val="Default"/>
              <w:rPr>
                <w:sz w:val="22"/>
                <w:szCs w:val="22"/>
              </w:rPr>
            </w:pPr>
            <w:r>
              <w:rPr>
                <w:sz w:val="22"/>
                <w:szCs w:val="22"/>
              </w:rPr>
              <w:t>The Hearing Support Team</w:t>
            </w:r>
          </w:p>
        </w:tc>
        <w:tc>
          <w:tcPr>
            <w:tcW w:w="5015" w:type="dxa"/>
          </w:tcPr>
          <w:p w14:paraId="37F1D9CD" w14:textId="77777777" w:rsidR="00C257D1" w:rsidRDefault="00C257D1" w:rsidP="007A4293">
            <w:pPr>
              <w:pStyle w:val="Default"/>
              <w:rPr>
                <w:sz w:val="22"/>
                <w:szCs w:val="22"/>
              </w:rPr>
            </w:pPr>
            <w:r>
              <w:t>The Hearing Support Team provides a specialist support service for the Local Authority, staffed and resourced to meet the needs of infants, children and young people throughout the County of Cornwall who are affected temporarily or permanently by some degree of educationally significant hearing loss.</w:t>
            </w:r>
          </w:p>
        </w:tc>
        <w:tc>
          <w:tcPr>
            <w:tcW w:w="5060" w:type="dxa"/>
          </w:tcPr>
          <w:p w14:paraId="534F529F" w14:textId="77777777" w:rsidR="00C257D1" w:rsidRPr="006544CA" w:rsidRDefault="00C257D1" w:rsidP="006544CA">
            <w:pPr>
              <w:pStyle w:val="Default"/>
              <w:rPr>
                <w:sz w:val="22"/>
                <w:szCs w:val="22"/>
              </w:rPr>
            </w:pPr>
            <w:r>
              <w:t>Speech and Language Therapy</w:t>
            </w:r>
            <w:r>
              <w:br/>
              <w:t>Unit 2 Bodmin Business Park</w:t>
            </w:r>
            <w:r>
              <w:br/>
              <w:t>Harlieigh Road</w:t>
            </w:r>
            <w:r>
              <w:br/>
              <w:t>Bodmin</w:t>
            </w:r>
            <w:r>
              <w:br/>
              <w:t>PL31 1AH Telephone:  01208 834488</w:t>
            </w:r>
          </w:p>
          <w:p w14:paraId="25217AAD" w14:textId="77777777" w:rsidR="00C257D1" w:rsidRDefault="00C257D1" w:rsidP="007A4293">
            <w:pPr>
              <w:pStyle w:val="Default"/>
              <w:rPr>
                <w:sz w:val="22"/>
                <w:szCs w:val="22"/>
              </w:rPr>
            </w:pPr>
          </w:p>
        </w:tc>
      </w:tr>
      <w:tr w:rsidR="00C257D1" w:rsidRPr="00F83297" w14:paraId="266BB9FD" w14:textId="77777777" w:rsidTr="0037077E">
        <w:tc>
          <w:tcPr>
            <w:tcW w:w="5051" w:type="dxa"/>
          </w:tcPr>
          <w:p w14:paraId="19951C4F" w14:textId="77777777" w:rsidR="00C257D1" w:rsidRPr="00283422" w:rsidRDefault="00C257D1" w:rsidP="000E769C">
            <w:pPr>
              <w:pStyle w:val="Default"/>
              <w:rPr>
                <w:sz w:val="23"/>
                <w:szCs w:val="23"/>
              </w:rPr>
            </w:pPr>
            <w:r w:rsidRPr="00283422">
              <w:rPr>
                <w:sz w:val="23"/>
                <w:szCs w:val="23"/>
              </w:rPr>
              <w:t xml:space="preserve">Cornwall Dyslexia Service </w:t>
            </w:r>
          </w:p>
          <w:p w14:paraId="086BB9ED" w14:textId="77777777" w:rsidR="00C257D1" w:rsidRPr="00283422" w:rsidRDefault="00C257D1" w:rsidP="007A4293">
            <w:pPr>
              <w:pStyle w:val="Default"/>
              <w:rPr>
                <w:sz w:val="23"/>
                <w:szCs w:val="23"/>
              </w:rPr>
            </w:pPr>
          </w:p>
        </w:tc>
        <w:tc>
          <w:tcPr>
            <w:tcW w:w="5015" w:type="dxa"/>
          </w:tcPr>
          <w:p w14:paraId="27C8678E" w14:textId="77777777" w:rsidR="00C257D1" w:rsidRPr="00283422" w:rsidRDefault="00C257D1" w:rsidP="000E769C">
            <w:pPr>
              <w:pStyle w:val="Default"/>
              <w:rPr>
                <w:sz w:val="23"/>
                <w:szCs w:val="23"/>
              </w:rPr>
            </w:pPr>
            <w:r w:rsidRPr="00283422">
              <w:rPr>
                <w:sz w:val="23"/>
                <w:szCs w:val="23"/>
              </w:rPr>
              <w:t xml:space="preserve">This service works closely with schools, children/young people, parents/carers and the Cornwall Dyslexia Association to ensure the successful inclusion of children and young people on the dyslexic continuum. It does this through working with individual children, young people and their families, consultation and training. </w:t>
            </w:r>
          </w:p>
          <w:p w14:paraId="4E397DBD" w14:textId="77777777" w:rsidR="00C257D1" w:rsidRPr="00283422" w:rsidRDefault="00C257D1" w:rsidP="000E769C">
            <w:pPr>
              <w:pStyle w:val="Default"/>
              <w:rPr>
                <w:sz w:val="23"/>
                <w:szCs w:val="23"/>
              </w:rPr>
            </w:pPr>
            <w:r w:rsidRPr="00283422">
              <w:rPr>
                <w:sz w:val="23"/>
                <w:szCs w:val="23"/>
              </w:rPr>
              <w:t xml:space="preserve">The service continues to support us to achieve the Cornwall 'Inclusive, Dyslexia Friendly Schools' award which we are planning to reaccredit this year. </w:t>
            </w:r>
          </w:p>
        </w:tc>
        <w:tc>
          <w:tcPr>
            <w:tcW w:w="5060" w:type="dxa"/>
          </w:tcPr>
          <w:p w14:paraId="0E999C9F" w14:textId="77777777" w:rsidR="00C257D1" w:rsidRDefault="00C257D1" w:rsidP="000E769C">
            <w:pPr>
              <w:pStyle w:val="Default"/>
            </w:pPr>
            <w:r>
              <w:rPr>
                <w:sz w:val="22"/>
                <w:szCs w:val="22"/>
              </w:rPr>
              <w:t xml:space="preserve">dyslexiaservice@cornwall.gov.uk </w:t>
            </w:r>
          </w:p>
          <w:p w14:paraId="361A34E3" w14:textId="77777777" w:rsidR="00C257D1" w:rsidRDefault="00C257D1" w:rsidP="007A4293">
            <w:pPr>
              <w:pStyle w:val="Default"/>
              <w:rPr>
                <w:sz w:val="22"/>
                <w:szCs w:val="22"/>
              </w:rPr>
            </w:pPr>
          </w:p>
        </w:tc>
      </w:tr>
      <w:tr w:rsidR="00C257D1" w:rsidRPr="00F83297" w14:paraId="5AF13557" w14:textId="77777777" w:rsidTr="0037077E">
        <w:tc>
          <w:tcPr>
            <w:tcW w:w="5051" w:type="dxa"/>
          </w:tcPr>
          <w:p w14:paraId="0DCAEA5E" w14:textId="77777777" w:rsidR="00C257D1" w:rsidRPr="00283422" w:rsidRDefault="00C257D1" w:rsidP="000E769C">
            <w:pPr>
              <w:pStyle w:val="Default"/>
              <w:rPr>
                <w:sz w:val="23"/>
                <w:szCs w:val="23"/>
              </w:rPr>
            </w:pPr>
            <w:r w:rsidRPr="00283422">
              <w:rPr>
                <w:sz w:val="23"/>
                <w:szCs w:val="23"/>
              </w:rPr>
              <w:t xml:space="preserve">School Nurse </w:t>
            </w:r>
          </w:p>
          <w:p w14:paraId="3C8DC841" w14:textId="77777777" w:rsidR="00C257D1" w:rsidRPr="00283422" w:rsidRDefault="00C257D1" w:rsidP="007A4293">
            <w:pPr>
              <w:pStyle w:val="Default"/>
              <w:rPr>
                <w:sz w:val="23"/>
                <w:szCs w:val="23"/>
              </w:rPr>
            </w:pPr>
          </w:p>
        </w:tc>
        <w:tc>
          <w:tcPr>
            <w:tcW w:w="5015" w:type="dxa"/>
          </w:tcPr>
          <w:p w14:paraId="2648309E" w14:textId="77777777" w:rsidR="00C257D1" w:rsidRPr="00283422" w:rsidRDefault="00C257D1" w:rsidP="000E769C">
            <w:pPr>
              <w:pStyle w:val="Default"/>
              <w:rPr>
                <w:sz w:val="23"/>
                <w:szCs w:val="23"/>
              </w:rPr>
            </w:pPr>
            <w:r w:rsidRPr="00283422">
              <w:rPr>
                <w:sz w:val="23"/>
                <w:szCs w:val="23"/>
              </w:rPr>
              <w:t xml:space="preserve">School nurses provide confidential advice and health information. This advice is available to young people, their parents, carers and teachers. School nurses will help ensure children and young people stay fit and healthy. They also carry out height and weight checks in Reception and Year 6 as well as Vision screening in Reception and Hearing checks in Year 1. </w:t>
            </w:r>
          </w:p>
          <w:p w14:paraId="3A7DF06B" w14:textId="77777777" w:rsidR="00C257D1" w:rsidRPr="00283422" w:rsidRDefault="00C257D1" w:rsidP="007A4293">
            <w:pPr>
              <w:pStyle w:val="Default"/>
              <w:rPr>
                <w:sz w:val="23"/>
                <w:szCs w:val="23"/>
              </w:rPr>
            </w:pPr>
          </w:p>
        </w:tc>
        <w:tc>
          <w:tcPr>
            <w:tcW w:w="5060" w:type="dxa"/>
          </w:tcPr>
          <w:p w14:paraId="0C7D1C9B" w14:textId="77777777" w:rsidR="00C257D1" w:rsidRDefault="00C257D1" w:rsidP="000E769C">
            <w:pPr>
              <w:pStyle w:val="Default"/>
            </w:pPr>
            <w:r>
              <w:rPr>
                <w:sz w:val="22"/>
                <w:szCs w:val="22"/>
              </w:rPr>
              <w:t xml:space="preserve">01872 221400 </w:t>
            </w:r>
          </w:p>
          <w:p w14:paraId="36BF10B8" w14:textId="77777777" w:rsidR="00C257D1" w:rsidRDefault="00C257D1" w:rsidP="007A4293">
            <w:pPr>
              <w:pStyle w:val="Default"/>
              <w:rPr>
                <w:sz w:val="22"/>
                <w:szCs w:val="22"/>
              </w:rPr>
            </w:pPr>
          </w:p>
        </w:tc>
      </w:tr>
      <w:tr w:rsidR="00C257D1" w:rsidRPr="00F83297" w14:paraId="6A94CDAA" w14:textId="77777777" w:rsidTr="0037077E">
        <w:tc>
          <w:tcPr>
            <w:tcW w:w="5051" w:type="dxa"/>
          </w:tcPr>
          <w:p w14:paraId="729823EB" w14:textId="77777777" w:rsidR="00C257D1" w:rsidRPr="00283422" w:rsidRDefault="00C257D1" w:rsidP="007A4293">
            <w:pPr>
              <w:pStyle w:val="Default"/>
              <w:rPr>
                <w:sz w:val="23"/>
                <w:szCs w:val="23"/>
              </w:rPr>
            </w:pPr>
            <w:r w:rsidRPr="00283422">
              <w:rPr>
                <w:sz w:val="23"/>
                <w:szCs w:val="23"/>
              </w:rPr>
              <w:t xml:space="preserve">Scope </w:t>
            </w:r>
          </w:p>
          <w:p w14:paraId="51A6DBFE" w14:textId="77777777" w:rsidR="00C257D1" w:rsidRPr="00283422" w:rsidRDefault="00C257D1" w:rsidP="007A4293">
            <w:pPr>
              <w:pStyle w:val="Default"/>
              <w:rPr>
                <w:sz w:val="23"/>
                <w:szCs w:val="23"/>
              </w:rPr>
            </w:pPr>
          </w:p>
        </w:tc>
        <w:tc>
          <w:tcPr>
            <w:tcW w:w="5015" w:type="dxa"/>
          </w:tcPr>
          <w:p w14:paraId="09526F3A" w14:textId="77777777" w:rsidR="00C257D1" w:rsidRPr="00283422" w:rsidRDefault="00C257D1" w:rsidP="007A4293">
            <w:pPr>
              <w:pStyle w:val="Default"/>
              <w:rPr>
                <w:sz w:val="23"/>
                <w:szCs w:val="23"/>
              </w:rPr>
            </w:pPr>
            <w:r w:rsidRPr="00283422">
              <w:rPr>
                <w:sz w:val="23"/>
                <w:szCs w:val="23"/>
              </w:rPr>
              <w:t xml:space="preserve">Scope is a registered charity who provide support for disabled people and their families at home and in the community. In addition to this they provide us with moving and handling training for children. </w:t>
            </w:r>
          </w:p>
          <w:p w14:paraId="3A81B047" w14:textId="77777777" w:rsidR="00C257D1" w:rsidRPr="00283422" w:rsidRDefault="00C257D1" w:rsidP="007A4293">
            <w:pPr>
              <w:pStyle w:val="Default"/>
              <w:rPr>
                <w:sz w:val="23"/>
                <w:szCs w:val="23"/>
              </w:rPr>
            </w:pPr>
          </w:p>
        </w:tc>
        <w:tc>
          <w:tcPr>
            <w:tcW w:w="5060" w:type="dxa"/>
          </w:tcPr>
          <w:p w14:paraId="1C547414" w14:textId="77777777" w:rsidR="00C257D1" w:rsidRDefault="00C257D1" w:rsidP="000E769C">
            <w:pPr>
              <w:pStyle w:val="Default"/>
              <w:rPr>
                <w:sz w:val="22"/>
                <w:szCs w:val="22"/>
              </w:rPr>
            </w:pPr>
            <w:r>
              <w:rPr>
                <w:sz w:val="22"/>
                <w:szCs w:val="22"/>
              </w:rPr>
              <w:t xml:space="preserve">01726 212706 </w:t>
            </w:r>
          </w:p>
          <w:p w14:paraId="6EF5E666" w14:textId="77777777" w:rsidR="00C257D1" w:rsidRDefault="00C257D1" w:rsidP="000E769C">
            <w:pPr>
              <w:pStyle w:val="Default"/>
              <w:rPr>
                <w:sz w:val="22"/>
                <w:szCs w:val="22"/>
              </w:rPr>
            </w:pPr>
            <w:r>
              <w:rPr>
                <w:sz w:val="22"/>
                <w:szCs w:val="22"/>
              </w:rPr>
              <w:t xml:space="preserve">cornwall@scope.org.uk </w:t>
            </w:r>
          </w:p>
        </w:tc>
      </w:tr>
      <w:tr w:rsidR="00C257D1" w:rsidRPr="00F83297" w14:paraId="17D799AF" w14:textId="77777777" w:rsidTr="0037077E">
        <w:tc>
          <w:tcPr>
            <w:tcW w:w="5051" w:type="dxa"/>
          </w:tcPr>
          <w:tbl>
            <w:tblPr>
              <w:tblW w:w="0" w:type="auto"/>
              <w:tblLook w:val="0000" w:firstRow="0" w:lastRow="0" w:firstColumn="0" w:lastColumn="0" w:noHBand="0" w:noVBand="0"/>
            </w:tblPr>
            <w:tblGrid>
              <w:gridCol w:w="2721"/>
            </w:tblGrid>
            <w:tr w:rsidR="00C257D1" w14:paraId="28A93790" w14:textId="77777777">
              <w:trPr>
                <w:trHeight w:val="168"/>
              </w:trPr>
              <w:tc>
                <w:tcPr>
                  <w:tcW w:w="0" w:type="auto"/>
                </w:tcPr>
                <w:p w14:paraId="69A2E146" w14:textId="77777777" w:rsidR="00C257D1" w:rsidRDefault="00C257D1" w:rsidP="000E769C">
                  <w:pPr>
                    <w:pStyle w:val="Default"/>
                    <w:rPr>
                      <w:sz w:val="22"/>
                      <w:szCs w:val="22"/>
                    </w:rPr>
                  </w:pPr>
                  <w:r>
                    <w:rPr>
                      <w:sz w:val="22"/>
                      <w:szCs w:val="22"/>
                    </w:rPr>
                    <w:t xml:space="preserve">Educational Welfare Officer </w:t>
                  </w:r>
                </w:p>
              </w:tc>
            </w:tr>
          </w:tbl>
          <w:p w14:paraId="7EC54FD2" w14:textId="77777777" w:rsidR="00C257D1" w:rsidRDefault="00C257D1" w:rsidP="007A4293">
            <w:pPr>
              <w:pStyle w:val="Default"/>
              <w:rPr>
                <w:sz w:val="22"/>
                <w:szCs w:val="22"/>
              </w:rPr>
            </w:pPr>
          </w:p>
        </w:tc>
        <w:tc>
          <w:tcPr>
            <w:tcW w:w="5015" w:type="dxa"/>
          </w:tcPr>
          <w:p w14:paraId="72943A8D" w14:textId="77777777" w:rsidR="00C257D1" w:rsidRDefault="00C257D1" w:rsidP="000E769C">
            <w:pPr>
              <w:pStyle w:val="Default"/>
            </w:pPr>
            <w:r>
              <w:rPr>
                <w:sz w:val="22"/>
                <w:szCs w:val="22"/>
              </w:rPr>
              <w:t xml:space="preserve">Education welfare officers work with schools, pupils and families to support regular school attendance. They help to sort out problems in school or at home. At our school the SENDCO has termly meetings with our Educational Welfare Officer to address any </w:t>
            </w:r>
          </w:p>
          <w:p w14:paraId="3B971874" w14:textId="77777777" w:rsidR="00C257D1" w:rsidRDefault="00C257D1" w:rsidP="000E769C">
            <w:pPr>
              <w:pStyle w:val="Default"/>
            </w:pPr>
            <w:r>
              <w:rPr>
                <w:sz w:val="22"/>
                <w:szCs w:val="22"/>
              </w:rPr>
              <w:t xml:space="preserve">attendance issues that may arise </w:t>
            </w:r>
          </w:p>
          <w:p w14:paraId="2E91DCE7" w14:textId="77777777" w:rsidR="00C257D1" w:rsidRDefault="00C257D1" w:rsidP="000E769C">
            <w:pPr>
              <w:pStyle w:val="Default"/>
            </w:pPr>
          </w:p>
          <w:p w14:paraId="2CD45DB0" w14:textId="77777777" w:rsidR="00C257D1" w:rsidRDefault="00C257D1" w:rsidP="007A4293">
            <w:pPr>
              <w:pStyle w:val="Default"/>
              <w:rPr>
                <w:sz w:val="22"/>
                <w:szCs w:val="22"/>
              </w:rPr>
            </w:pPr>
          </w:p>
        </w:tc>
        <w:tc>
          <w:tcPr>
            <w:tcW w:w="5060" w:type="dxa"/>
          </w:tcPr>
          <w:p w14:paraId="6A1B059F" w14:textId="77777777" w:rsidR="00C257D1" w:rsidRDefault="00C257D1" w:rsidP="000E769C">
            <w:pPr>
              <w:pStyle w:val="Default"/>
              <w:rPr>
                <w:sz w:val="22"/>
                <w:szCs w:val="22"/>
              </w:rPr>
            </w:pPr>
            <w:r>
              <w:rPr>
                <w:sz w:val="22"/>
                <w:szCs w:val="22"/>
              </w:rPr>
              <w:t xml:space="preserve">Contact via school: 01726 842595 </w:t>
            </w:r>
          </w:p>
          <w:p w14:paraId="29B3990D" w14:textId="77777777" w:rsidR="00C257D1" w:rsidRDefault="00C257D1" w:rsidP="000E769C">
            <w:pPr>
              <w:pStyle w:val="Default"/>
              <w:rPr>
                <w:sz w:val="22"/>
                <w:szCs w:val="22"/>
              </w:rPr>
            </w:pPr>
            <w:r>
              <w:rPr>
                <w:sz w:val="22"/>
                <w:szCs w:val="22"/>
              </w:rPr>
              <w:t xml:space="preserve">Central Office: </w:t>
            </w:r>
          </w:p>
          <w:p w14:paraId="6A035DF6" w14:textId="77777777" w:rsidR="00C257D1" w:rsidRDefault="00C257D1" w:rsidP="000E769C">
            <w:pPr>
              <w:pStyle w:val="Default"/>
              <w:rPr>
                <w:sz w:val="22"/>
                <w:szCs w:val="22"/>
              </w:rPr>
            </w:pPr>
            <w:r>
              <w:rPr>
                <w:sz w:val="22"/>
                <w:szCs w:val="22"/>
              </w:rPr>
              <w:t xml:space="preserve">Sedgemoor Centre </w:t>
            </w:r>
          </w:p>
          <w:p w14:paraId="1E38A932" w14:textId="77777777" w:rsidR="00C257D1" w:rsidRDefault="00C257D1" w:rsidP="000E769C">
            <w:pPr>
              <w:pStyle w:val="Default"/>
              <w:rPr>
                <w:sz w:val="22"/>
                <w:szCs w:val="22"/>
              </w:rPr>
            </w:pPr>
            <w:r>
              <w:rPr>
                <w:sz w:val="22"/>
                <w:szCs w:val="22"/>
              </w:rPr>
              <w:t xml:space="preserve">Priory Road </w:t>
            </w:r>
          </w:p>
          <w:p w14:paraId="7EBF9C2E" w14:textId="77777777" w:rsidR="00C257D1" w:rsidRDefault="00C257D1" w:rsidP="000E769C">
            <w:pPr>
              <w:pStyle w:val="Default"/>
              <w:rPr>
                <w:sz w:val="22"/>
                <w:szCs w:val="22"/>
              </w:rPr>
            </w:pPr>
            <w:r>
              <w:rPr>
                <w:sz w:val="22"/>
                <w:szCs w:val="22"/>
              </w:rPr>
              <w:t>St Austell</w:t>
            </w:r>
          </w:p>
        </w:tc>
      </w:tr>
      <w:tr w:rsidR="00C257D1" w:rsidRPr="00F83297" w14:paraId="28B15DF0" w14:textId="77777777" w:rsidTr="0037077E">
        <w:tc>
          <w:tcPr>
            <w:tcW w:w="5051" w:type="dxa"/>
          </w:tcPr>
          <w:p w14:paraId="452F838C" w14:textId="77777777" w:rsidR="00C257D1" w:rsidRDefault="00C257D1" w:rsidP="000E769C">
            <w:pPr>
              <w:pStyle w:val="Default"/>
              <w:rPr>
                <w:sz w:val="22"/>
                <w:szCs w:val="22"/>
              </w:rPr>
            </w:pPr>
            <w:r>
              <w:rPr>
                <w:sz w:val="22"/>
                <w:szCs w:val="22"/>
              </w:rPr>
              <w:t>ASD  Advisory Team</w:t>
            </w:r>
          </w:p>
        </w:tc>
        <w:tc>
          <w:tcPr>
            <w:tcW w:w="5015" w:type="dxa"/>
          </w:tcPr>
          <w:p w14:paraId="4AD67BCF" w14:textId="77777777" w:rsidR="00C257D1" w:rsidRDefault="00C257D1" w:rsidP="006544CA">
            <w:pPr>
              <w:pStyle w:val="NormalWeb"/>
              <w:shd w:val="clear" w:color="auto" w:fill="FFFFFF"/>
            </w:pPr>
            <w:r>
              <w:t>The Autism Spectrum Team is a service supporting young people with autism of school age.</w:t>
            </w:r>
          </w:p>
          <w:p w14:paraId="215887E5" w14:textId="77777777" w:rsidR="00C257D1" w:rsidRDefault="00C257D1" w:rsidP="006544CA">
            <w:pPr>
              <w:pStyle w:val="NormalWeb"/>
              <w:shd w:val="clear" w:color="auto" w:fill="FFFFFF"/>
            </w:pPr>
            <w:r>
              <w:t>The Autism Spectrum Team is an expansion of the previous Autism Services consisting of advisory teachers, specialist and highly specialist speech and language therapists, a specialist nurse practitioner, educational psychologists and Autism Spectrum Team workers.</w:t>
            </w:r>
          </w:p>
          <w:p w14:paraId="5C6231E8" w14:textId="77777777" w:rsidR="00C257D1" w:rsidRDefault="00C257D1" w:rsidP="000E769C">
            <w:pPr>
              <w:pStyle w:val="Default"/>
              <w:rPr>
                <w:sz w:val="22"/>
                <w:szCs w:val="22"/>
              </w:rPr>
            </w:pPr>
          </w:p>
        </w:tc>
        <w:tc>
          <w:tcPr>
            <w:tcW w:w="5060" w:type="dxa"/>
          </w:tcPr>
          <w:p w14:paraId="27AC212C" w14:textId="77777777" w:rsidR="00C257D1" w:rsidRDefault="00C257D1" w:rsidP="000E769C">
            <w:pPr>
              <w:pStyle w:val="Default"/>
              <w:rPr>
                <w:sz w:val="22"/>
                <w:szCs w:val="22"/>
              </w:rPr>
            </w:pPr>
            <w:r>
              <w:rPr>
                <w:sz w:val="22"/>
                <w:szCs w:val="22"/>
              </w:rPr>
              <w:t>Mid Cornwall Advisor</w:t>
            </w:r>
          </w:p>
          <w:p w14:paraId="11814E9B" w14:textId="77777777" w:rsidR="00C257D1" w:rsidRDefault="00C257D1" w:rsidP="000E769C">
            <w:pPr>
              <w:pStyle w:val="Default"/>
              <w:rPr>
                <w:sz w:val="22"/>
                <w:szCs w:val="22"/>
              </w:rPr>
            </w:pPr>
            <w:r>
              <w:rPr>
                <w:sz w:val="22"/>
                <w:szCs w:val="22"/>
              </w:rPr>
              <w:t>01726223356</w:t>
            </w:r>
          </w:p>
        </w:tc>
      </w:tr>
      <w:tr w:rsidR="00C257D1" w:rsidRPr="00F83297" w14:paraId="5190D242" w14:textId="77777777" w:rsidTr="0037077E">
        <w:tc>
          <w:tcPr>
            <w:tcW w:w="5051" w:type="dxa"/>
          </w:tcPr>
          <w:p w14:paraId="376D7A8F" w14:textId="77777777" w:rsidR="00C257D1" w:rsidRDefault="00C257D1" w:rsidP="000E769C">
            <w:pPr>
              <w:pStyle w:val="Default"/>
              <w:rPr>
                <w:sz w:val="22"/>
                <w:szCs w:val="22"/>
              </w:rPr>
            </w:pPr>
            <w:r>
              <w:rPr>
                <w:sz w:val="22"/>
                <w:szCs w:val="22"/>
              </w:rPr>
              <w:t>CAMHS</w:t>
            </w:r>
          </w:p>
        </w:tc>
        <w:tc>
          <w:tcPr>
            <w:tcW w:w="5015" w:type="dxa"/>
          </w:tcPr>
          <w:p w14:paraId="7E038687" w14:textId="77777777" w:rsidR="00C257D1" w:rsidRPr="00F54928" w:rsidRDefault="00C257D1" w:rsidP="00B45A7F">
            <w:pPr>
              <w:pStyle w:val="big"/>
              <w:rPr>
                <w:rFonts w:ascii="Andalus" w:hAnsi="Andalus" w:cs="Andalus"/>
                <w:sz w:val="22"/>
                <w:szCs w:val="22"/>
              </w:rPr>
            </w:pPr>
            <w:r w:rsidRPr="00F54928">
              <w:rPr>
                <w:rFonts w:ascii="Andalus" w:hAnsi="Andalus" w:cs="Andalus"/>
                <w:sz w:val="22"/>
                <w:szCs w:val="22"/>
              </w:rPr>
              <w:t>CAMHS stands for Child and Adolescent Mental Health Services. CAMHS are specialist NHS services. They offer assessment and treatment when children and young people have emotional, behavio</w:t>
            </w:r>
            <w:r>
              <w:rPr>
                <w:rFonts w:ascii="Andalus" w:hAnsi="Andalus" w:cs="Andalus"/>
                <w:sz w:val="22"/>
                <w:szCs w:val="22"/>
              </w:rPr>
              <w:t>u</w:t>
            </w:r>
            <w:r w:rsidRPr="00F54928">
              <w:rPr>
                <w:rFonts w:ascii="Andalus" w:hAnsi="Andalus" w:cs="Andalus"/>
                <w:sz w:val="22"/>
                <w:szCs w:val="22"/>
              </w:rPr>
              <w:t>ral or mental health difficulties.</w:t>
            </w:r>
          </w:p>
        </w:tc>
        <w:tc>
          <w:tcPr>
            <w:tcW w:w="5060" w:type="dxa"/>
          </w:tcPr>
          <w:p w14:paraId="684CED4A" w14:textId="77777777" w:rsidR="00C257D1" w:rsidRDefault="00C257D1" w:rsidP="000E769C">
            <w:pPr>
              <w:pStyle w:val="Default"/>
              <w:rPr>
                <w:sz w:val="22"/>
                <w:szCs w:val="22"/>
              </w:rPr>
            </w:pPr>
            <w:r>
              <w:rPr>
                <w:sz w:val="22"/>
                <w:szCs w:val="22"/>
              </w:rPr>
              <w:t xml:space="preserve">Sedgemoor </w:t>
            </w:r>
          </w:p>
          <w:p w14:paraId="6A3820A6" w14:textId="77777777" w:rsidR="00C257D1" w:rsidRDefault="00C257D1" w:rsidP="000E769C">
            <w:pPr>
              <w:pStyle w:val="Default"/>
              <w:rPr>
                <w:sz w:val="22"/>
                <w:szCs w:val="22"/>
              </w:rPr>
            </w:pPr>
            <w:r>
              <w:rPr>
                <w:sz w:val="22"/>
                <w:szCs w:val="22"/>
              </w:rPr>
              <w:t>St Austell</w:t>
            </w:r>
          </w:p>
          <w:p w14:paraId="0649684F" w14:textId="77777777" w:rsidR="00C257D1" w:rsidRDefault="00C257D1" w:rsidP="000E769C">
            <w:pPr>
              <w:pStyle w:val="Default"/>
              <w:rPr>
                <w:sz w:val="22"/>
                <w:szCs w:val="22"/>
              </w:rPr>
            </w:pPr>
            <w:r>
              <w:rPr>
                <w:sz w:val="22"/>
                <w:szCs w:val="22"/>
              </w:rPr>
              <w:t>01872 221400</w:t>
            </w:r>
          </w:p>
          <w:p w14:paraId="493356AC" w14:textId="77777777" w:rsidR="00C257D1" w:rsidRDefault="00C257D1" w:rsidP="000E769C">
            <w:pPr>
              <w:pStyle w:val="Default"/>
              <w:rPr>
                <w:sz w:val="22"/>
                <w:szCs w:val="22"/>
              </w:rPr>
            </w:pPr>
          </w:p>
        </w:tc>
      </w:tr>
      <w:tr w:rsidR="00C257D1" w:rsidRPr="00F83297" w14:paraId="025E96E0" w14:textId="77777777" w:rsidTr="0037077E">
        <w:tc>
          <w:tcPr>
            <w:tcW w:w="5051" w:type="dxa"/>
          </w:tcPr>
          <w:p w14:paraId="3BDF1CA5" w14:textId="77777777" w:rsidR="00C257D1" w:rsidRDefault="00C257D1" w:rsidP="000E769C">
            <w:pPr>
              <w:pStyle w:val="Default"/>
              <w:rPr>
                <w:sz w:val="22"/>
                <w:szCs w:val="22"/>
              </w:rPr>
            </w:pPr>
            <w:r>
              <w:rPr>
                <w:sz w:val="22"/>
                <w:szCs w:val="22"/>
              </w:rPr>
              <w:t>Bowel and Bladder Nurse</w:t>
            </w:r>
          </w:p>
        </w:tc>
        <w:tc>
          <w:tcPr>
            <w:tcW w:w="5015" w:type="dxa"/>
          </w:tcPr>
          <w:p w14:paraId="795ACAA4" w14:textId="77777777" w:rsidR="00C257D1" w:rsidRPr="00F54928" w:rsidRDefault="00C257D1" w:rsidP="000E769C">
            <w:pPr>
              <w:pStyle w:val="Default"/>
              <w:rPr>
                <w:sz w:val="22"/>
                <w:szCs w:val="22"/>
              </w:rPr>
            </w:pPr>
            <w:r w:rsidRPr="00F54928">
              <w:rPr>
                <w:sz w:val="22"/>
                <w:szCs w:val="22"/>
              </w:rPr>
              <w:t>This service supports and advises children and young people who suffer with bladder and bowel dysfunction. They provide individual assessments, advice, support and education to children, young people, families, carers, healthcare professionals and allied professionals in education, social services and the voluntary sector.</w:t>
            </w:r>
          </w:p>
        </w:tc>
        <w:tc>
          <w:tcPr>
            <w:tcW w:w="5060" w:type="dxa"/>
          </w:tcPr>
          <w:p w14:paraId="2B1CFA94" w14:textId="77777777" w:rsidR="00C257D1" w:rsidRDefault="00C257D1" w:rsidP="000E769C">
            <w:pPr>
              <w:pStyle w:val="Default"/>
              <w:rPr>
                <w:sz w:val="22"/>
                <w:szCs w:val="22"/>
              </w:rPr>
            </w:pPr>
            <w:r>
              <w:rPr>
                <w:sz w:val="22"/>
                <w:szCs w:val="22"/>
              </w:rPr>
              <w:t>Penrice Hospital</w:t>
            </w:r>
          </w:p>
          <w:p w14:paraId="11C5C321" w14:textId="77777777" w:rsidR="00C257D1" w:rsidRDefault="00C257D1" w:rsidP="000E769C">
            <w:pPr>
              <w:pStyle w:val="Default"/>
              <w:rPr>
                <w:sz w:val="22"/>
                <w:szCs w:val="22"/>
              </w:rPr>
            </w:pPr>
            <w:r>
              <w:rPr>
                <w:sz w:val="22"/>
                <w:szCs w:val="22"/>
              </w:rPr>
              <w:t>St Austell</w:t>
            </w:r>
          </w:p>
          <w:p w14:paraId="6ADB87C7" w14:textId="77777777" w:rsidR="00C257D1" w:rsidRDefault="00C257D1" w:rsidP="000E769C">
            <w:pPr>
              <w:pStyle w:val="Default"/>
              <w:rPr>
                <w:sz w:val="22"/>
                <w:szCs w:val="22"/>
              </w:rPr>
            </w:pPr>
            <w:r>
              <w:rPr>
                <w:sz w:val="22"/>
                <w:szCs w:val="22"/>
              </w:rPr>
              <w:t xml:space="preserve">Cornwall  </w:t>
            </w:r>
          </w:p>
          <w:p w14:paraId="02F4BF61" w14:textId="77777777" w:rsidR="00C257D1" w:rsidRDefault="00C257D1" w:rsidP="000E769C">
            <w:pPr>
              <w:pStyle w:val="Default"/>
              <w:rPr>
                <w:sz w:val="22"/>
                <w:szCs w:val="22"/>
              </w:rPr>
            </w:pPr>
            <w:r>
              <w:rPr>
                <w:sz w:val="22"/>
                <w:szCs w:val="22"/>
              </w:rPr>
              <w:t>Daphne Appleton  01726 873095</w:t>
            </w:r>
          </w:p>
        </w:tc>
      </w:tr>
      <w:tr w:rsidR="00C257D1" w:rsidRPr="00F83297" w14:paraId="6CBDFEF3" w14:textId="77777777" w:rsidTr="0037077E">
        <w:tc>
          <w:tcPr>
            <w:tcW w:w="5051" w:type="dxa"/>
          </w:tcPr>
          <w:p w14:paraId="01CED06B" w14:textId="77777777" w:rsidR="00C257D1" w:rsidRDefault="00C257D1" w:rsidP="000E769C">
            <w:pPr>
              <w:pStyle w:val="Default"/>
              <w:rPr>
                <w:sz w:val="22"/>
                <w:szCs w:val="22"/>
              </w:rPr>
            </w:pPr>
            <w:r>
              <w:rPr>
                <w:sz w:val="22"/>
                <w:szCs w:val="22"/>
              </w:rPr>
              <w:t>Childrens Trust Early Support</w:t>
            </w:r>
          </w:p>
        </w:tc>
        <w:tc>
          <w:tcPr>
            <w:tcW w:w="5015" w:type="dxa"/>
          </w:tcPr>
          <w:p w14:paraId="761E5674" w14:textId="77777777" w:rsidR="00C257D1" w:rsidRPr="00F54928" w:rsidRDefault="00C257D1" w:rsidP="00F54928">
            <w:pPr>
              <w:pStyle w:val="Default"/>
              <w:rPr>
                <w:sz w:val="22"/>
                <w:szCs w:val="22"/>
              </w:rPr>
            </w:pPr>
            <w:r w:rsidRPr="00F54928">
              <w:rPr>
                <w:color w:val="auto"/>
                <w:sz w:val="22"/>
                <w:szCs w:val="22"/>
                <w:lang w:eastAsia="en-US"/>
              </w:rPr>
              <w:t>In January 2009, the Cornwall Children’s Trust was formed with a responsibility to oversee the implementation of the Children and Young People’s Plan.</w:t>
            </w:r>
          </w:p>
        </w:tc>
        <w:tc>
          <w:tcPr>
            <w:tcW w:w="5060" w:type="dxa"/>
          </w:tcPr>
          <w:p w14:paraId="04E7A48F" w14:textId="77777777" w:rsidR="00C257D1" w:rsidRDefault="00C257D1" w:rsidP="000E769C">
            <w:pPr>
              <w:pStyle w:val="Default"/>
              <w:rPr>
                <w:sz w:val="22"/>
                <w:szCs w:val="22"/>
              </w:rPr>
            </w:pPr>
            <w:r>
              <w:rPr>
                <w:sz w:val="22"/>
                <w:szCs w:val="22"/>
              </w:rPr>
              <w:t>01872 322970</w:t>
            </w:r>
          </w:p>
          <w:p w14:paraId="45A0BB6B" w14:textId="77777777" w:rsidR="00C257D1" w:rsidRDefault="00C257D1" w:rsidP="00F54928">
            <w:pPr>
              <w:pStyle w:val="Default"/>
              <w:rPr>
                <w:sz w:val="22"/>
                <w:szCs w:val="22"/>
              </w:rPr>
            </w:pPr>
            <w:r>
              <w:rPr>
                <w:sz w:val="22"/>
                <w:szCs w:val="22"/>
              </w:rPr>
              <w:t xml:space="preserve">Mid Cornwall </w:t>
            </w:r>
          </w:p>
          <w:p w14:paraId="4242DDEC" w14:textId="77777777" w:rsidR="00C257D1" w:rsidRDefault="00C257D1" w:rsidP="00F54928">
            <w:pPr>
              <w:pStyle w:val="Default"/>
              <w:rPr>
                <w:sz w:val="22"/>
                <w:szCs w:val="22"/>
              </w:rPr>
            </w:pPr>
            <w:r>
              <w:rPr>
                <w:sz w:val="22"/>
                <w:szCs w:val="22"/>
              </w:rPr>
              <w:t>Crin Whekan</w:t>
            </w:r>
          </w:p>
          <w:p w14:paraId="1A488FB6" w14:textId="77777777" w:rsidR="00C257D1" w:rsidRDefault="00C257D1" w:rsidP="00F54928">
            <w:pPr>
              <w:pStyle w:val="Default"/>
              <w:rPr>
                <w:sz w:val="22"/>
                <w:szCs w:val="22"/>
              </w:rPr>
            </w:pPr>
            <w:r>
              <w:rPr>
                <w:sz w:val="22"/>
                <w:szCs w:val="22"/>
              </w:rPr>
              <w:t>01872323329</w:t>
            </w:r>
          </w:p>
        </w:tc>
      </w:tr>
      <w:tr w:rsidR="00C257D1" w:rsidRPr="00F83297" w14:paraId="2A86DF59" w14:textId="77777777" w:rsidTr="0037077E">
        <w:tc>
          <w:tcPr>
            <w:tcW w:w="5051" w:type="dxa"/>
          </w:tcPr>
          <w:p w14:paraId="4FEA9535" w14:textId="77777777" w:rsidR="00C257D1" w:rsidRPr="00283422" w:rsidRDefault="00C257D1" w:rsidP="000E769C">
            <w:pPr>
              <w:pStyle w:val="Default"/>
              <w:rPr>
                <w:sz w:val="23"/>
                <w:szCs w:val="23"/>
              </w:rPr>
            </w:pPr>
            <w:r w:rsidRPr="00283422">
              <w:rPr>
                <w:sz w:val="23"/>
                <w:szCs w:val="23"/>
              </w:rPr>
              <w:t xml:space="preserve">Children In Care ( Education support service) </w:t>
            </w:r>
          </w:p>
          <w:p w14:paraId="756ADF81" w14:textId="77777777" w:rsidR="00C257D1" w:rsidRPr="00283422" w:rsidRDefault="00C257D1" w:rsidP="000E769C">
            <w:pPr>
              <w:pStyle w:val="Default"/>
              <w:rPr>
                <w:sz w:val="23"/>
                <w:szCs w:val="23"/>
              </w:rPr>
            </w:pPr>
            <w:r w:rsidRPr="00283422">
              <w:rPr>
                <w:sz w:val="23"/>
                <w:szCs w:val="23"/>
              </w:rPr>
              <w:t>Cornwall social Care Services</w:t>
            </w:r>
          </w:p>
        </w:tc>
        <w:tc>
          <w:tcPr>
            <w:tcW w:w="5015" w:type="dxa"/>
          </w:tcPr>
          <w:p w14:paraId="200D3C1F" w14:textId="77777777" w:rsidR="00C257D1" w:rsidRPr="00283422" w:rsidRDefault="00C257D1" w:rsidP="00F54928">
            <w:pPr>
              <w:pStyle w:val="Default"/>
              <w:rPr>
                <w:sz w:val="23"/>
                <w:szCs w:val="23"/>
              </w:rPr>
            </w:pPr>
            <w:r w:rsidRPr="00283422">
              <w:rPr>
                <w:sz w:val="23"/>
                <w:szCs w:val="23"/>
              </w:rPr>
              <w:t xml:space="preserve">Children in Care Education Support Service (CICESS) is part of Cornwall’s Children in Care Strategy and has been up and running since September 2008 as the ‘Virtual School for children in care in Cornwall’. Their priority is to promote the educational attainment and achievement of Children in Care, under section 52 of the Children Act 2004.  </w:t>
            </w:r>
          </w:p>
        </w:tc>
        <w:tc>
          <w:tcPr>
            <w:tcW w:w="5060" w:type="dxa"/>
          </w:tcPr>
          <w:p w14:paraId="36C8263D" w14:textId="77777777" w:rsidR="00C257D1" w:rsidRPr="00283422" w:rsidRDefault="00C257D1" w:rsidP="000E769C">
            <w:pPr>
              <w:pStyle w:val="Default"/>
              <w:rPr>
                <w:sz w:val="23"/>
                <w:szCs w:val="23"/>
              </w:rPr>
            </w:pPr>
            <w:r w:rsidRPr="00283422">
              <w:rPr>
                <w:sz w:val="23"/>
                <w:szCs w:val="23"/>
              </w:rPr>
              <w:t>01872 322462</w:t>
            </w:r>
          </w:p>
          <w:p w14:paraId="376FB5BF" w14:textId="77777777" w:rsidR="00C257D1" w:rsidRPr="00283422" w:rsidRDefault="00C257D1" w:rsidP="000E769C">
            <w:pPr>
              <w:pStyle w:val="Default"/>
              <w:rPr>
                <w:sz w:val="23"/>
                <w:szCs w:val="23"/>
              </w:rPr>
            </w:pPr>
            <w:r w:rsidRPr="00283422">
              <w:rPr>
                <w:sz w:val="23"/>
                <w:szCs w:val="23"/>
              </w:rPr>
              <w:t>Priory house Bodmin</w:t>
            </w:r>
          </w:p>
          <w:p w14:paraId="539C3415" w14:textId="77777777" w:rsidR="00C257D1" w:rsidRPr="00283422" w:rsidRDefault="00C257D1" w:rsidP="000E769C">
            <w:pPr>
              <w:pStyle w:val="Default"/>
              <w:rPr>
                <w:sz w:val="23"/>
                <w:szCs w:val="23"/>
              </w:rPr>
            </w:pPr>
            <w:r w:rsidRPr="00283422">
              <w:rPr>
                <w:sz w:val="23"/>
                <w:szCs w:val="23"/>
              </w:rPr>
              <w:t>01208 251300</w:t>
            </w:r>
          </w:p>
        </w:tc>
      </w:tr>
      <w:tr w:rsidR="00C257D1" w:rsidRPr="00F83297" w14:paraId="47B37678" w14:textId="77777777" w:rsidTr="0037077E">
        <w:tc>
          <w:tcPr>
            <w:tcW w:w="5051" w:type="dxa"/>
          </w:tcPr>
          <w:p w14:paraId="13332B62" w14:textId="77777777" w:rsidR="00C257D1" w:rsidRDefault="00C257D1" w:rsidP="000E769C">
            <w:pPr>
              <w:pStyle w:val="Default"/>
              <w:rPr>
                <w:sz w:val="22"/>
                <w:szCs w:val="22"/>
              </w:rPr>
            </w:pPr>
            <w:r>
              <w:rPr>
                <w:sz w:val="22"/>
                <w:szCs w:val="22"/>
              </w:rPr>
              <w:t>Community Paediatric Consultant</w:t>
            </w:r>
          </w:p>
        </w:tc>
        <w:tc>
          <w:tcPr>
            <w:tcW w:w="5015" w:type="dxa"/>
          </w:tcPr>
          <w:p w14:paraId="2D13FE1C" w14:textId="77777777" w:rsidR="00C257D1" w:rsidRDefault="00C257D1" w:rsidP="000E769C">
            <w:pPr>
              <w:pStyle w:val="Default"/>
              <w:rPr>
                <w:sz w:val="22"/>
                <w:szCs w:val="22"/>
              </w:rPr>
            </w:pPr>
            <w:r>
              <w:t>The consultant community pediatrician is a senior children’s doctor who specialises in the care of children with developmental or neurological problems.</w:t>
            </w:r>
          </w:p>
        </w:tc>
        <w:tc>
          <w:tcPr>
            <w:tcW w:w="5060" w:type="dxa"/>
          </w:tcPr>
          <w:p w14:paraId="730831CA" w14:textId="77777777" w:rsidR="00C257D1" w:rsidRDefault="00C257D1" w:rsidP="000E769C">
            <w:pPr>
              <w:pStyle w:val="Default"/>
              <w:rPr>
                <w:sz w:val="22"/>
                <w:szCs w:val="22"/>
              </w:rPr>
            </w:pPr>
            <w:r>
              <w:rPr>
                <w:sz w:val="22"/>
                <w:szCs w:val="22"/>
              </w:rPr>
              <w:t>Dr Murty</w:t>
            </w:r>
          </w:p>
          <w:p w14:paraId="1C6B0660" w14:textId="77777777" w:rsidR="00C257D1" w:rsidRDefault="00C257D1" w:rsidP="000E769C">
            <w:pPr>
              <w:pStyle w:val="Default"/>
              <w:rPr>
                <w:sz w:val="22"/>
                <w:szCs w:val="22"/>
              </w:rPr>
            </w:pPr>
            <w:r>
              <w:rPr>
                <w:sz w:val="22"/>
                <w:szCs w:val="22"/>
              </w:rPr>
              <w:t>St Austell Centre</w:t>
            </w:r>
          </w:p>
          <w:p w14:paraId="50E04B3E" w14:textId="77777777" w:rsidR="00C257D1" w:rsidRDefault="00C257D1" w:rsidP="000E769C">
            <w:pPr>
              <w:pStyle w:val="Default"/>
              <w:rPr>
                <w:sz w:val="22"/>
                <w:szCs w:val="22"/>
              </w:rPr>
            </w:pPr>
            <w:r>
              <w:rPr>
                <w:sz w:val="22"/>
                <w:szCs w:val="22"/>
              </w:rPr>
              <w:t>01872 254527</w:t>
            </w:r>
          </w:p>
        </w:tc>
      </w:tr>
      <w:tr w:rsidR="00C257D1" w:rsidRPr="00F83297" w14:paraId="42157375" w14:textId="77777777" w:rsidTr="0037077E">
        <w:tc>
          <w:tcPr>
            <w:tcW w:w="5051" w:type="dxa"/>
          </w:tcPr>
          <w:p w14:paraId="4AD4B77B" w14:textId="77777777" w:rsidR="00C257D1" w:rsidRDefault="00C257D1" w:rsidP="000E769C">
            <w:pPr>
              <w:pStyle w:val="Default"/>
              <w:rPr>
                <w:sz w:val="22"/>
                <w:szCs w:val="22"/>
              </w:rPr>
            </w:pPr>
            <w:r>
              <w:rPr>
                <w:sz w:val="22"/>
                <w:szCs w:val="22"/>
              </w:rPr>
              <w:t>Ear Nose and Throat Dept</w:t>
            </w:r>
          </w:p>
          <w:p w14:paraId="5D8FB403" w14:textId="77777777" w:rsidR="00C257D1" w:rsidRDefault="00C257D1" w:rsidP="000E769C">
            <w:pPr>
              <w:pStyle w:val="Default"/>
              <w:rPr>
                <w:sz w:val="22"/>
                <w:szCs w:val="22"/>
              </w:rPr>
            </w:pPr>
            <w:r>
              <w:rPr>
                <w:sz w:val="22"/>
                <w:szCs w:val="22"/>
              </w:rPr>
              <w:t>Treliske Hospital</w:t>
            </w:r>
          </w:p>
        </w:tc>
        <w:tc>
          <w:tcPr>
            <w:tcW w:w="5015" w:type="dxa"/>
          </w:tcPr>
          <w:p w14:paraId="6CF9B81F" w14:textId="77777777" w:rsidR="00C257D1" w:rsidRPr="006544CA" w:rsidRDefault="00C257D1" w:rsidP="000E769C">
            <w:pPr>
              <w:pStyle w:val="Default"/>
              <w:rPr>
                <w:color w:val="auto"/>
                <w:sz w:val="22"/>
                <w:szCs w:val="22"/>
              </w:rPr>
            </w:pPr>
            <w:r w:rsidRPr="006544CA">
              <w:rPr>
                <w:color w:val="auto"/>
                <w:sz w:val="22"/>
                <w:szCs w:val="22"/>
              </w:rPr>
              <w:t>The ENT Department is part of the Surgical Division, which includes Paediatric, Breast, Vascular, Urology, Oral Surgery, Ophthalmology and General Surgery.</w:t>
            </w:r>
            <w:r w:rsidRPr="006544CA">
              <w:rPr>
                <w:color w:val="auto"/>
                <w:sz w:val="22"/>
                <w:szCs w:val="22"/>
              </w:rPr>
              <w:br/>
              <w:t> </w:t>
            </w:r>
            <w:r w:rsidRPr="006544CA">
              <w:rPr>
                <w:color w:val="auto"/>
                <w:sz w:val="22"/>
                <w:szCs w:val="22"/>
              </w:rPr>
              <w:br/>
              <w:t>The ENT department provides inpatient services at the Royal Cornwall Hospital and Outpatient services at Royal Cornwall Hospital, St. Michaels Hospital, Camborne and Redruth Hospital, Falmouth Hospital, Newquay Hospital, Bodmin Hospital and Penrice Hospital.</w:t>
            </w:r>
          </w:p>
        </w:tc>
        <w:tc>
          <w:tcPr>
            <w:tcW w:w="5060" w:type="dxa"/>
          </w:tcPr>
          <w:p w14:paraId="43195FB8" w14:textId="77777777" w:rsidR="00C257D1" w:rsidRDefault="00C257D1" w:rsidP="000E769C">
            <w:pPr>
              <w:pStyle w:val="Default"/>
              <w:rPr>
                <w:sz w:val="22"/>
                <w:szCs w:val="22"/>
              </w:rPr>
            </w:pPr>
            <w:r>
              <w:rPr>
                <w:sz w:val="22"/>
                <w:szCs w:val="22"/>
              </w:rPr>
              <w:t>Treliske Hospital</w:t>
            </w:r>
          </w:p>
          <w:p w14:paraId="3F79E365" w14:textId="77777777" w:rsidR="00C257D1" w:rsidRDefault="00C257D1" w:rsidP="000E769C">
            <w:pPr>
              <w:pStyle w:val="Default"/>
              <w:rPr>
                <w:sz w:val="22"/>
                <w:szCs w:val="22"/>
              </w:rPr>
            </w:pPr>
            <w:r>
              <w:rPr>
                <w:sz w:val="22"/>
                <w:szCs w:val="22"/>
              </w:rPr>
              <w:t>01872 254901</w:t>
            </w:r>
          </w:p>
        </w:tc>
      </w:tr>
    </w:tbl>
    <w:p w14:paraId="4BFB1A35" w14:textId="77777777" w:rsidR="00C257D1" w:rsidRDefault="00C257D1" w:rsidP="006539F4">
      <w:pPr>
        <w:autoSpaceDE w:val="0"/>
        <w:autoSpaceDN w:val="0"/>
        <w:adjustRightInd w:val="0"/>
        <w:rPr>
          <w:rFonts w:cs="Arial"/>
          <w:b/>
          <w:sz w:val="28"/>
          <w:szCs w:val="28"/>
          <w:lang w:eastAsia="en-GB"/>
        </w:rPr>
      </w:pPr>
    </w:p>
    <w:p w14:paraId="7B2940C3" w14:textId="77777777" w:rsidR="00C257D1" w:rsidRPr="00463094" w:rsidRDefault="00C257D1" w:rsidP="00D81F71">
      <w:pPr>
        <w:autoSpaceDE w:val="0"/>
        <w:autoSpaceDN w:val="0"/>
        <w:adjustRightInd w:val="0"/>
        <w:rPr>
          <w:rFonts w:cs="Arial"/>
          <w:b/>
          <w:sz w:val="24"/>
          <w:szCs w:val="24"/>
          <w:lang w:eastAsia="en-GB"/>
        </w:rPr>
      </w:pPr>
    </w:p>
    <w:p w14:paraId="78A66D0D" w14:textId="77777777" w:rsidR="00C257D1" w:rsidRDefault="00C257D1" w:rsidP="004D29C3">
      <w:pPr>
        <w:autoSpaceDE w:val="0"/>
        <w:autoSpaceDN w:val="0"/>
        <w:adjustRightInd w:val="0"/>
        <w:jc w:val="center"/>
        <w:rPr>
          <w:rFonts w:cs="Arial"/>
          <w:b/>
          <w:sz w:val="28"/>
          <w:szCs w:val="28"/>
          <w:lang w:eastAsia="en-GB"/>
        </w:rPr>
      </w:pPr>
    </w:p>
    <w:p w14:paraId="23B28170" w14:textId="77777777" w:rsidR="00C257D1" w:rsidRDefault="00C257D1" w:rsidP="004D29C3">
      <w:pPr>
        <w:autoSpaceDE w:val="0"/>
        <w:autoSpaceDN w:val="0"/>
        <w:adjustRightInd w:val="0"/>
        <w:jc w:val="center"/>
        <w:rPr>
          <w:rFonts w:cs="Arial"/>
          <w:b/>
          <w:sz w:val="28"/>
          <w:szCs w:val="28"/>
          <w:lang w:eastAsia="en-GB"/>
        </w:rPr>
      </w:pPr>
    </w:p>
    <w:p w14:paraId="121C66F4" w14:textId="77777777" w:rsidR="00C257D1" w:rsidRDefault="00C257D1" w:rsidP="004D29C3">
      <w:pPr>
        <w:autoSpaceDE w:val="0"/>
        <w:autoSpaceDN w:val="0"/>
        <w:adjustRightInd w:val="0"/>
        <w:jc w:val="center"/>
        <w:rPr>
          <w:rFonts w:cs="Arial"/>
          <w:b/>
          <w:sz w:val="28"/>
          <w:szCs w:val="28"/>
          <w:lang w:eastAsia="en-GB"/>
        </w:rPr>
      </w:pPr>
    </w:p>
    <w:p w14:paraId="66A65A22" w14:textId="77777777" w:rsidR="00C257D1" w:rsidRDefault="00C257D1" w:rsidP="004D29C3">
      <w:pPr>
        <w:autoSpaceDE w:val="0"/>
        <w:autoSpaceDN w:val="0"/>
        <w:adjustRightInd w:val="0"/>
        <w:jc w:val="center"/>
        <w:rPr>
          <w:rFonts w:cs="Arial"/>
          <w:b/>
          <w:sz w:val="28"/>
          <w:szCs w:val="28"/>
          <w:lang w:eastAsia="en-GB"/>
        </w:rPr>
      </w:pPr>
    </w:p>
    <w:p w14:paraId="16DCACBC" w14:textId="77777777" w:rsidR="00C257D1" w:rsidRDefault="00C257D1" w:rsidP="004D29C3">
      <w:pPr>
        <w:autoSpaceDE w:val="0"/>
        <w:autoSpaceDN w:val="0"/>
        <w:adjustRightInd w:val="0"/>
        <w:jc w:val="center"/>
        <w:rPr>
          <w:rFonts w:cs="Arial"/>
          <w:b/>
          <w:sz w:val="28"/>
          <w:szCs w:val="28"/>
          <w:lang w:eastAsia="en-GB"/>
        </w:rPr>
      </w:pPr>
    </w:p>
    <w:p w14:paraId="2ADB6EBB" w14:textId="77777777" w:rsidR="00C257D1" w:rsidRDefault="00C257D1" w:rsidP="004D29C3">
      <w:pPr>
        <w:autoSpaceDE w:val="0"/>
        <w:autoSpaceDN w:val="0"/>
        <w:adjustRightInd w:val="0"/>
        <w:jc w:val="center"/>
        <w:rPr>
          <w:rFonts w:cs="Arial"/>
          <w:b/>
          <w:sz w:val="28"/>
          <w:szCs w:val="28"/>
          <w:lang w:eastAsia="en-GB"/>
        </w:rPr>
      </w:pPr>
    </w:p>
    <w:p w14:paraId="3F33CBE2" w14:textId="77777777" w:rsidR="00C257D1" w:rsidRDefault="00C257D1" w:rsidP="004D29C3">
      <w:pPr>
        <w:autoSpaceDE w:val="0"/>
        <w:autoSpaceDN w:val="0"/>
        <w:adjustRightInd w:val="0"/>
        <w:jc w:val="center"/>
        <w:rPr>
          <w:rFonts w:cs="Arial"/>
          <w:b/>
          <w:sz w:val="28"/>
          <w:szCs w:val="28"/>
          <w:lang w:eastAsia="en-GB"/>
        </w:rPr>
      </w:pPr>
    </w:p>
    <w:p w14:paraId="38301381" w14:textId="77777777" w:rsidR="00B9688F" w:rsidRDefault="00B9688F" w:rsidP="004D29C3">
      <w:pPr>
        <w:autoSpaceDE w:val="0"/>
        <w:autoSpaceDN w:val="0"/>
        <w:adjustRightInd w:val="0"/>
        <w:jc w:val="center"/>
        <w:rPr>
          <w:rFonts w:cs="Arial"/>
          <w:b/>
          <w:sz w:val="28"/>
          <w:szCs w:val="28"/>
          <w:lang w:eastAsia="en-GB"/>
        </w:rPr>
      </w:pPr>
    </w:p>
    <w:p w14:paraId="2768FC61" w14:textId="77777777" w:rsidR="00B9688F" w:rsidRDefault="00B9688F" w:rsidP="004D29C3">
      <w:pPr>
        <w:autoSpaceDE w:val="0"/>
        <w:autoSpaceDN w:val="0"/>
        <w:adjustRightInd w:val="0"/>
        <w:jc w:val="center"/>
        <w:rPr>
          <w:rFonts w:cs="Arial"/>
          <w:b/>
          <w:sz w:val="28"/>
          <w:szCs w:val="28"/>
          <w:lang w:eastAsia="en-GB"/>
        </w:rPr>
      </w:pPr>
    </w:p>
    <w:p w14:paraId="01A6D7C7" w14:textId="77777777" w:rsidR="00B9688F" w:rsidRDefault="00B9688F" w:rsidP="004D29C3">
      <w:pPr>
        <w:autoSpaceDE w:val="0"/>
        <w:autoSpaceDN w:val="0"/>
        <w:adjustRightInd w:val="0"/>
        <w:jc w:val="center"/>
        <w:rPr>
          <w:rFonts w:cs="Arial"/>
          <w:b/>
          <w:sz w:val="28"/>
          <w:szCs w:val="28"/>
          <w:lang w:eastAsia="en-GB"/>
        </w:rPr>
      </w:pPr>
    </w:p>
    <w:p w14:paraId="41216FAC" w14:textId="77777777" w:rsidR="00C257D1" w:rsidRDefault="00C257D1" w:rsidP="004D29C3">
      <w:pPr>
        <w:autoSpaceDE w:val="0"/>
        <w:autoSpaceDN w:val="0"/>
        <w:adjustRightInd w:val="0"/>
        <w:jc w:val="center"/>
        <w:rPr>
          <w:rFonts w:cs="Arial"/>
          <w:b/>
          <w:sz w:val="28"/>
          <w:szCs w:val="28"/>
          <w:lang w:eastAsia="en-GB"/>
        </w:rPr>
      </w:pPr>
    </w:p>
    <w:p w14:paraId="3AC5F9C5" w14:textId="77777777" w:rsidR="00C257D1" w:rsidRDefault="00C257D1" w:rsidP="004D29C3">
      <w:pPr>
        <w:autoSpaceDE w:val="0"/>
        <w:autoSpaceDN w:val="0"/>
        <w:adjustRightInd w:val="0"/>
        <w:jc w:val="center"/>
        <w:rPr>
          <w:rFonts w:cs="Arial"/>
          <w:b/>
          <w:sz w:val="28"/>
          <w:szCs w:val="28"/>
          <w:lang w:eastAsia="en-GB"/>
        </w:rPr>
      </w:pPr>
      <w:r>
        <w:rPr>
          <w:rFonts w:cs="Arial"/>
          <w:b/>
          <w:sz w:val="28"/>
          <w:szCs w:val="28"/>
          <w:lang w:eastAsia="en-GB"/>
        </w:rPr>
        <w:t>Answers to Frequently asked Questions</w:t>
      </w:r>
    </w:p>
    <w:p w14:paraId="580BBDB3" w14:textId="77777777" w:rsidR="00C257D1" w:rsidRDefault="00C257D1" w:rsidP="004D29C3">
      <w:pPr>
        <w:autoSpaceDE w:val="0"/>
        <w:autoSpaceDN w:val="0"/>
        <w:adjustRightInd w:val="0"/>
        <w:jc w:val="center"/>
        <w:rPr>
          <w:rFonts w:cs="Arial"/>
          <w:b/>
          <w:sz w:val="28"/>
          <w:szCs w:val="28"/>
          <w:lang w:eastAsia="en-GB"/>
        </w:rPr>
      </w:pPr>
    </w:p>
    <w:p w14:paraId="557972A3" w14:textId="77777777" w:rsidR="00C257D1" w:rsidRDefault="00C257D1" w:rsidP="004D29C3">
      <w:pPr>
        <w:autoSpaceDE w:val="0"/>
        <w:autoSpaceDN w:val="0"/>
        <w:adjustRightInd w:val="0"/>
        <w:jc w:val="center"/>
        <w:rPr>
          <w:rFonts w:cs="Arial"/>
          <w:b/>
          <w:sz w:val="28"/>
          <w:szCs w:val="28"/>
          <w:lang w:eastAsia="en-GB"/>
        </w:rPr>
      </w:pPr>
    </w:p>
    <w:p w14:paraId="2F2FC5A9" w14:textId="77777777" w:rsidR="00C257D1" w:rsidRDefault="00C257D1" w:rsidP="00223B94">
      <w:pPr>
        <w:autoSpaceDE w:val="0"/>
        <w:autoSpaceDN w:val="0"/>
        <w:adjustRightInd w:val="0"/>
        <w:rPr>
          <w:rFonts w:cs="Arial"/>
          <w:b/>
          <w:sz w:val="28"/>
          <w:szCs w:val="28"/>
          <w:lang w:eastAsia="en-GB"/>
        </w:rPr>
      </w:pPr>
    </w:p>
    <w:p w14:paraId="56BEB431" w14:textId="77777777" w:rsidR="00C257D1" w:rsidRPr="00283422" w:rsidRDefault="00C257D1" w:rsidP="00EC4BB6">
      <w:pPr>
        <w:pStyle w:val="Default"/>
        <w:rPr>
          <w:b/>
          <w:sz w:val="23"/>
          <w:szCs w:val="23"/>
        </w:rPr>
      </w:pPr>
      <w:r w:rsidRPr="00283422">
        <w:rPr>
          <w:b/>
          <w:sz w:val="23"/>
          <w:szCs w:val="23"/>
        </w:rPr>
        <w:t xml:space="preserve">1. How does your school know if children/young people need extra help? </w:t>
      </w:r>
    </w:p>
    <w:p w14:paraId="6D13A6CC" w14:textId="77777777" w:rsidR="00C257D1" w:rsidRDefault="00C257D1" w:rsidP="00EC4BB6">
      <w:pPr>
        <w:pStyle w:val="Default"/>
        <w:rPr>
          <w:sz w:val="23"/>
          <w:szCs w:val="23"/>
        </w:rPr>
      </w:pPr>
      <w:r>
        <w:rPr>
          <w:sz w:val="23"/>
          <w:szCs w:val="23"/>
        </w:rPr>
        <w:t xml:space="preserve">Our school has an ‘open door’ policy to parents and have extremely well-developed links with the parents of the children that attend our School. Children who may be vulnerable or those who are causing a concern to staff in terms of behaviour or academic progress, for example, are discussed weekly at staff meetings. Children’s progress and behaviour are monitored through termly tracking systems and staff monitor family situations closely with those involved. </w:t>
      </w:r>
    </w:p>
    <w:p w14:paraId="25F2C8A3" w14:textId="77777777" w:rsidR="00C257D1" w:rsidRDefault="00C257D1" w:rsidP="00EC4BB6">
      <w:pPr>
        <w:pStyle w:val="Default"/>
        <w:rPr>
          <w:sz w:val="23"/>
          <w:szCs w:val="23"/>
        </w:rPr>
      </w:pPr>
      <w:r>
        <w:rPr>
          <w:sz w:val="23"/>
          <w:szCs w:val="23"/>
        </w:rPr>
        <w:t xml:space="preserve">If a child transfers to our school from another Primary school then we always do our utmost to find out as much information as possible about that child from both parents and the child’s previous school. If there are external professionals involved with that child then their opinions and reports are sought after to ensure that we get the full picture of that child. </w:t>
      </w:r>
    </w:p>
    <w:p w14:paraId="6E07D7AC" w14:textId="77777777" w:rsidR="00C257D1" w:rsidRPr="00283422" w:rsidRDefault="00C257D1" w:rsidP="00EC4BB6">
      <w:pPr>
        <w:pStyle w:val="Default"/>
        <w:rPr>
          <w:b/>
          <w:sz w:val="23"/>
          <w:szCs w:val="23"/>
        </w:rPr>
      </w:pPr>
      <w:r w:rsidRPr="00283422">
        <w:rPr>
          <w:b/>
          <w:sz w:val="23"/>
          <w:szCs w:val="23"/>
        </w:rPr>
        <w:t xml:space="preserve">2. What should I do if I think my child may have special educational needs? </w:t>
      </w:r>
    </w:p>
    <w:p w14:paraId="3DE9E61C" w14:textId="77777777" w:rsidR="00C257D1" w:rsidRDefault="00C257D1" w:rsidP="00EC4BB6">
      <w:pPr>
        <w:pStyle w:val="Default"/>
        <w:rPr>
          <w:sz w:val="23"/>
          <w:szCs w:val="23"/>
        </w:rPr>
      </w:pPr>
      <w:r>
        <w:rPr>
          <w:sz w:val="23"/>
          <w:szCs w:val="23"/>
        </w:rPr>
        <w:t xml:space="preserve">If you think that your child may have a special educational need then talk to us. We are here to listen and to help. You should talk to your child’s class teacher in the first instance and then after discussion they may set up a meeting with the Special Educational Needs and Disability Co-ordinator (SENDCo) and / or the Head Teacher. Following these meetings steps will be taken to address any concerns you may have about your child. </w:t>
      </w:r>
    </w:p>
    <w:p w14:paraId="512D8721" w14:textId="77777777" w:rsidR="00C257D1" w:rsidRPr="00283422" w:rsidRDefault="00C257D1" w:rsidP="00EC4BB6">
      <w:pPr>
        <w:pStyle w:val="Default"/>
        <w:rPr>
          <w:b/>
          <w:sz w:val="23"/>
          <w:szCs w:val="23"/>
        </w:rPr>
      </w:pPr>
      <w:r w:rsidRPr="00283422">
        <w:rPr>
          <w:b/>
          <w:sz w:val="23"/>
          <w:szCs w:val="23"/>
        </w:rPr>
        <w:t xml:space="preserve">3. Who is responsible for the progress and success of my child in school? </w:t>
      </w:r>
    </w:p>
    <w:p w14:paraId="5AA5D75A" w14:textId="77777777" w:rsidR="00C257D1" w:rsidRDefault="00C257D1" w:rsidP="00EC4BB6">
      <w:pPr>
        <w:autoSpaceDE w:val="0"/>
        <w:autoSpaceDN w:val="0"/>
        <w:adjustRightInd w:val="0"/>
        <w:rPr>
          <w:rFonts w:ascii="Andalus" w:hAnsi="Andalus" w:cs="Andalus"/>
          <w:sz w:val="23"/>
          <w:szCs w:val="23"/>
        </w:rPr>
      </w:pPr>
      <w:r w:rsidRPr="00EC4BB6">
        <w:rPr>
          <w:rFonts w:ascii="Andalus" w:hAnsi="Andalus" w:cs="Andalus"/>
          <w:sz w:val="23"/>
          <w:szCs w:val="23"/>
        </w:rPr>
        <w:t>The progress and success of your child in school is everyone’s responsibility. By ‘everyone’ we mean all school staff, parents as well as the child themselves. Each year a copy of the Home / School Agreement is sent home to be signed by both the parent and the child. This is then returned to school, signed by the class teacher and stapled into the front of the child’s reading / homework diary. Although this is not a legally binding document, we expect all who sign the agreement to adhere to it in equal measures, to support the success and progress of each child.</w:t>
      </w:r>
    </w:p>
    <w:p w14:paraId="274373C9" w14:textId="77777777" w:rsidR="00C257D1" w:rsidRPr="00283422" w:rsidRDefault="00C257D1" w:rsidP="00EC4BB6">
      <w:pPr>
        <w:pStyle w:val="Default"/>
        <w:rPr>
          <w:b/>
          <w:sz w:val="23"/>
          <w:szCs w:val="23"/>
        </w:rPr>
      </w:pPr>
      <w:r w:rsidRPr="00283422">
        <w:rPr>
          <w:b/>
          <w:sz w:val="23"/>
          <w:szCs w:val="23"/>
        </w:rPr>
        <w:t xml:space="preserve">4. How will the curriculum be matched to my child’s needs and how will their needs be supported? </w:t>
      </w:r>
    </w:p>
    <w:p w14:paraId="61BDA28F" w14:textId="77777777" w:rsidR="00C257D1" w:rsidRDefault="00C257D1" w:rsidP="00EC4BB6">
      <w:pPr>
        <w:pStyle w:val="Default"/>
        <w:rPr>
          <w:sz w:val="23"/>
          <w:szCs w:val="23"/>
        </w:rPr>
      </w:pPr>
      <w:r>
        <w:rPr>
          <w:sz w:val="23"/>
          <w:szCs w:val="23"/>
        </w:rPr>
        <w:t xml:space="preserve">At our school we are flexible and creative with our approach to the Early Years Foundation Stage Framework and Primary Curriculum and plan lessons to be accessible for all. In all classrooms there are three ‘waves’ of support: Wave 1 – support and resources available to everyone in that class; Wave 2 – support and resources available or tailored for small groups of children; and Wave 3 – support and resources specifically designed for or accessible by individual children. All lessons are differentiated appropriately according to the needs of the children in that class or group whether it be by the amount of support children will receive, resources they may use or the expectation the teacher has of those children when that lesson is finished. </w:t>
      </w:r>
    </w:p>
    <w:p w14:paraId="43123F29" w14:textId="77777777" w:rsidR="00C257D1" w:rsidRDefault="00C257D1" w:rsidP="00EC4BB6">
      <w:pPr>
        <w:pStyle w:val="Default"/>
        <w:rPr>
          <w:sz w:val="23"/>
          <w:szCs w:val="23"/>
        </w:rPr>
      </w:pPr>
      <w:r>
        <w:rPr>
          <w:sz w:val="23"/>
          <w:szCs w:val="23"/>
        </w:rPr>
        <w:t xml:space="preserve">Children are sometimes withdrawn from the classroom in small groups or on a one to one basis for more intensive support from a teacher or teaching assistant, or to take part in an intervention program designed to meet and support the needs of that individual or group of children. Children may also be withdrawn by staff for physiotherapy sessions or individual speech therapy support. </w:t>
      </w:r>
    </w:p>
    <w:p w14:paraId="2E0DE15C" w14:textId="77777777" w:rsidR="00C257D1" w:rsidRPr="009E1E87" w:rsidRDefault="00C257D1" w:rsidP="00EC4BB6">
      <w:pPr>
        <w:pStyle w:val="Default"/>
        <w:rPr>
          <w:b/>
          <w:sz w:val="23"/>
          <w:szCs w:val="23"/>
        </w:rPr>
      </w:pPr>
      <w:r w:rsidRPr="009E1E87">
        <w:rPr>
          <w:b/>
          <w:sz w:val="23"/>
          <w:szCs w:val="23"/>
        </w:rPr>
        <w:t xml:space="preserve">5. How will I know how my child is doing and how will you help me to support my child’s learning? </w:t>
      </w:r>
    </w:p>
    <w:p w14:paraId="658B5B9D" w14:textId="77777777" w:rsidR="00C257D1" w:rsidRPr="00EC4BB6" w:rsidRDefault="00C257D1" w:rsidP="00EC4BB6">
      <w:pPr>
        <w:pStyle w:val="Default"/>
        <w:rPr>
          <w:sz w:val="23"/>
          <w:szCs w:val="23"/>
        </w:rPr>
      </w:pPr>
      <w:r>
        <w:rPr>
          <w:sz w:val="23"/>
          <w:szCs w:val="23"/>
        </w:rPr>
        <w:t xml:space="preserve">Our School operates a policy to create a constant positive dialogue with parents. In addition to this staff may ask to speak with parents at the end of the school day, parents / carers are invited to attend an introductory meeting in the Autumn term, Parent Consultations in the Spring term, and in the Summer term annual reports are sent home to parents, after which they may request an additional consultation with their child’s class teacher if they wish. All of this constant dialogue between school and parents will help you to support your child’s learning at home and inform you of how they are progressing in school. If at any time you wish to discuss your </w:t>
      </w:r>
      <w:r w:rsidRPr="00EC4BB6">
        <w:rPr>
          <w:sz w:val="23"/>
          <w:szCs w:val="23"/>
        </w:rPr>
        <w:t xml:space="preserve">child then meetings can be arranged with class teacher and / or the Head Teacher at your request. </w:t>
      </w:r>
    </w:p>
    <w:p w14:paraId="2E468408" w14:textId="77777777" w:rsidR="00C257D1" w:rsidRPr="009E1E87" w:rsidRDefault="00C257D1" w:rsidP="00EC4BB6">
      <w:pPr>
        <w:pStyle w:val="Default"/>
        <w:rPr>
          <w:b/>
          <w:sz w:val="23"/>
          <w:szCs w:val="23"/>
        </w:rPr>
      </w:pPr>
      <w:r w:rsidRPr="009E1E87">
        <w:rPr>
          <w:b/>
          <w:sz w:val="23"/>
          <w:szCs w:val="23"/>
        </w:rPr>
        <w:t xml:space="preserve">6. What support will there be for my child’s overall well-being? </w:t>
      </w:r>
    </w:p>
    <w:p w14:paraId="6243F342" w14:textId="77777777" w:rsidR="00C257D1" w:rsidRDefault="00C257D1" w:rsidP="00EC4BB6">
      <w:pPr>
        <w:autoSpaceDE w:val="0"/>
        <w:autoSpaceDN w:val="0"/>
        <w:adjustRightInd w:val="0"/>
        <w:rPr>
          <w:rFonts w:ascii="Andalus" w:hAnsi="Andalus" w:cs="Andalus"/>
          <w:sz w:val="23"/>
          <w:szCs w:val="23"/>
        </w:rPr>
      </w:pPr>
      <w:r w:rsidRPr="00EC4BB6">
        <w:rPr>
          <w:rFonts w:ascii="Andalus" w:hAnsi="Andalus" w:cs="Andalus"/>
          <w:sz w:val="23"/>
          <w:szCs w:val="23"/>
        </w:rPr>
        <w:t>Your child’s overall wellbeing will be constantly supported in school in a variety of ways. We will help them to be healthy by ensuring that they enjoy good physical and mental health as well as encouraging them to live a healthy lifestyle; we will keep them safe by protecting them from harm and neglect; we will help them to enjoy life and achieve well by giving them opportunities to make the most out of life and by beginning to teach them the skills they need for adulthood; we will help them to make a positive contribution to school, the community and society by being involved in the community and society and discouraging involvement with anti-social or offending behaviour; and we will contribute to their economic well-being by ensuring that they are not prevented by economic disadvantage from achieving their full potential.</w:t>
      </w:r>
    </w:p>
    <w:p w14:paraId="63D80856" w14:textId="77777777" w:rsidR="00C257D1" w:rsidRPr="009E1E87" w:rsidRDefault="00C257D1" w:rsidP="00EC4BB6">
      <w:pPr>
        <w:pStyle w:val="Default"/>
        <w:rPr>
          <w:b/>
          <w:sz w:val="23"/>
          <w:szCs w:val="23"/>
        </w:rPr>
      </w:pPr>
      <w:r w:rsidRPr="009E1E87">
        <w:rPr>
          <w:b/>
          <w:sz w:val="23"/>
          <w:szCs w:val="23"/>
        </w:rPr>
        <w:t xml:space="preserve">7. How do I know that my child is safe in school? </w:t>
      </w:r>
    </w:p>
    <w:p w14:paraId="71C4B184" w14:textId="77777777" w:rsidR="00C257D1" w:rsidRDefault="00C257D1" w:rsidP="00EC4BB6">
      <w:pPr>
        <w:pStyle w:val="Default"/>
        <w:rPr>
          <w:sz w:val="23"/>
          <w:szCs w:val="23"/>
        </w:rPr>
      </w:pPr>
      <w:r>
        <w:rPr>
          <w:sz w:val="23"/>
          <w:szCs w:val="23"/>
        </w:rPr>
        <w:t xml:space="preserve">At our school we have a variety of measures, policies and procedure in place to ensure that your child is safe. All staff are checked by the Disclosure and Barring Service (DBS checks previously known as CRB checks) and have tier 2 child protection training. There are also named members of staff who are trained to tier 3 in child protection. Our safeguarding policy ensures that… and we have risk assessments in place for a wide variety of activities and situations that may arise. Children who have severe or complex needs, or those who have a disability have individual risk assessments carried out for fire evacuation and school trips, for example. </w:t>
      </w:r>
    </w:p>
    <w:p w14:paraId="21DB12D6" w14:textId="77777777" w:rsidR="00C257D1" w:rsidRPr="009E1E87" w:rsidRDefault="00C257D1" w:rsidP="00EC4BB6">
      <w:pPr>
        <w:pStyle w:val="Default"/>
        <w:rPr>
          <w:b/>
          <w:sz w:val="23"/>
          <w:szCs w:val="23"/>
        </w:rPr>
      </w:pPr>
      <w:r w:rsidRPr="009E1E87">
        <w:rPr>
          <w:b/>
          <w:sz w:val="23"/>
          <w:szCs w:val="23"/>
        </w:rPr>
        <w:t xml:space="preserve">8. What specialist services and expertise are available at or accessed by your school? </w:t>
      </w:r>
    </w:p>
    <w:p w14:paraId="6C6E5536" w14:textId="77777777" w:rsidR="00C257D1" w:rsidRDefault="00C257D1" w:rsidP="00EC4BB6">
      <w:pPr>
        <w:pStyle w:val="Default"/>
        <w:rPr>
          <w:sz w:val="23"/>
          <w:szCs w:val="23"/>
        </w:rPr>
      </w:pPr>
      <w:r>
        <w:rPr>
          <w:sz w:val="23"/>
          <w:szCs w:val="23"/>
        </w:rPr>
        <w:t xml:space="preserve">A list of specialist services and expertise accessed by our school is available in the section of this document entitled ‘Services and Organisations that we work with’. </w:t>
      </w:r>
    </w:p>
    <w:p w14:paraId="5FC7DEAB" w14:textId="77777777" w:rsidR="00C257D1" w:rsidRPr="009E1E87" w:rsidRDefault="00C257D1" w:rsidP="00EC4BB6">
      <w:pPr>
        <w:pStyle w:val="Default"/>
        <w:rPr>
          <w:b/>
          <w:sz w:val="23"/>
          <w:szCs w:val="23"/>
        </w:rPr>
      </w:pPr>
      <w:r w:rsidRPr="009E1E87">
        <w:rPr>
          <w:b/>
          <w:sz w:val="23"/>
          <w:szCs w:val="23"/>
        </w:rPr>
        <w:t xml:space="preserve">9. What SEND training have the staff at school had or are having? </w:t>
      </w:r>
    </w:p>
    <w:p w14:paraId="11B62F40" w14:textId="77777777" w:rsidR="00C257D1" w:rsidRDefault="00C257D1" w:rsidP="00EC4BB6">
      <w:pPr>
        <w:pStyle w:val="Default"/>
        <w:rPr>
          <w:sz w:val="23"/>
          <w:szCs w:val="23"/>
        </w:rPr>
      </w:pPr>
      <w:r>
        <w:rPr>
          <w:sz w:val="23"/>
          <w:szCs w:val="23"/>
        </w:rPr>
        <w:t>The Special Educational Needs and Disability Co-ordinator (SENDCo) has been accredited with the National Award for SEN Co-ordination, a year-long qualification which looks in depth at the differing types of special educational need, research and pedagogy into a wide variety of educational topics as well as how best to support children with SEN in school. She also holds the Diploma for teaching children with Specific Learning Difficulties.</w:t>
      </w:r>
    </w:p>
    <w:p w14:paraId="153F57A9" w14:textId="77777777" w:rsidR="00C257D1" w:rsidRDefault="00C257D1" w:rsidP="00EC4BB6">
      <w:pPr>
        <w:pStyle w:val="Default"/>
        <w:rPr>
          <w:sz w:val="23"/>
          <w:szCs w:val="23"/>
        </w:rPr>
      </w:pPr>
      <w:r>
        <w:rPr>
          <w:sz w:val="23"/>
          <w:szCs w:val="23"/>
        </w:rPr>
        <w:t xml:space="preserve">All staff at school have received specialist Autism training and Dyslexia training. In addition to this some staff have been trained in supporting children with hearing difficulties, communication difficulties as well as more individualised training through intervention programmes in Maths and English. </w:t>
      </w:r>
    </w:p>
    <w:p w14:paraId="3A12A4B8" w14:textId="77777777" w:rsidR="00C257D1" w:rsidRPr="009E1E87" w:rsidRDefault="00C257D1" w:rsidP="00EC4BB6">
      <w:pPr>
        <w:pStyle w:val="Default"/>
        <w:rPr>
          <w:b/>
          <w:sz w:val="23"/>
          <w:szCs w:val="23"/>
        </w:rPr>
      </w:pPr>
      <w:r w:rsidRPr="009E1E87">
        <w:rPr>
          <w:b/>
          <w:sz w:val="23"/>
          <w:szCs w:val="23"/>
        </w:rPr>
        <w:t xml:space="preserve">10. How will my child be included in activities outside the classroom including school trips? </w:t>
      </w:r>
    </w:p>
    <w:p w14:paraId="7845F4C4" w14:textId="77777777" w:rsidR="00C257D1" w:rsidRDefault="00C257D1" w:rsidP="00EC4BB6">
      <w:pPr>
        <w:autoSpaceDE w:val="0"/>
        <w:autoSpaceDN w:val="0"/>
        <w:adjustRightInd w:val="0"/>
        <w:rPr>
          <w:rFonts w:ascii="Andalus" w:hAnsi="Andalus" w:cs="Andalus"/>
          <w:sz w:val="23"/>
          <w:szCs w:val="23"/>
        </w:rPr>
      </w:pPr>
      <w:r w:rsidRPr="00EC4BB6">
        <w:rPr>
          <w:rFonts w:ascii="Andalus" w:hAnsi="Andalus" w:cs="Andalus"/>
          <w:sz w:val="23"/>
          <w:szCs w:val="23"/>
        </w:rPr>
        <w:t xml:space="preserve">Everyone is </w:t>
      </w:r>
      <w:r>
        <w:rPr>
          <w:rFonts w:ascii="Andalus" w:hAnsi="Andalus" w:cs="Andalus"/>
          <w:sz w:val="23"/>
          <w:szCs w:val="23"/>
        </w:rPr>
        <w:t xml:space="preserve">included in everything at our </w:t>
      </w:r>
      <w:r w:rsidRPr="00EC4BB6">
        <w:rPr>
          <w:rFonts w:ascii="Andalus" w:hAnsi="Andalus" w:cs="Andalus"/>
          <w:sz w:val="23"/>
          <w:szCs w:val="23"/>
        </w:rPr>
        <w:t xml:space="preserve">School. Activities outside the classroom are a part of everyday life for us and we undertake a wide variety of school trips throughout the year as well </w:t>
      </w:r>
      <w:r>
        <w:rPr>
          <w:rFonts w:ascii="Andalus" w:hAnsi="Andalus" w:cs="Andalus"/>
          <w:sz w:val="23"/>
          <w:szCs w:val="23"/>
        </w:rPr>
        <w:t>as Camps for the older year groups</w:t>
      </w:r>
      <w:r w:rsidRPr="00EC4BB6">
        <w:rPr>
          <w:rFonts w:ascii="Andalus" w:hAnsi="Andalus" w:cs="Andalus"/>
          <w:sz w:val="23"/>
          <w:szCs w:val="23"/>
        </w:rPr>
        <w:t>. All children are encouraged to take part in after school clubs, and those children who need it are supported by their one to one support assistants. The same applies when it comes to trips and camps and adaptations are made where necessary to ensure that every child is included whilst at the same time carefully ensuring that those adaptations do not affect the experiences of other children.</w:t>
      </w:r>
    </w:p>
    <w:p w14:paraId="2ECBFFCF" w14:textId="77777777" w:rsidR="00C257D1" w:rsidRPr="009E1E87" w:rsidRDefault="00C257D1" w:rsidP="00EC4BB6">
      <w:pPr>
        <w:pStyle w:val="Default"/>
        <w:rPr>
          <w:b/>
          <w:sz w:val="23"/>
          <w:szCs w:val="23"/>
        </w:rPr>
      </w:pPr>
      <w:r w:rsidRPr="009E1E87">
        <w:rPr>
          <w:b/>
          <w:sz w:val="23"/>
          <w:szCs w:val="23"/>
        </w:rPr>
        <w:t xml:space="preserve">11. How accessible is the school environment? </w:t>
      </w:r>
    </w:p>
    <w:p w14:paraId="632184BC" w14:textId="77777777" w:rsidR="00C257D1" w:rsidRDefault="00C257D1" w:rsidP="00EC4BB6">
      <w:pPr>
        <w:pStyle w:val="Default"/>
        <w:rPr>
          <w:sz w:val="23"/>
          <w:szCs w:val="23"/>
        </w:rPr>
      </w:pPr>
      <w:r>
        <w:rPr>
          <w:sz w:val="23"/>
          <w:szCs w:val="23"/>
        </w:rPr>
        <w:t xml:space="preserve">The whole of the school environment is accessible to everyone who attends school or who comes to visit us. We have ramps to the majority of doorways and access to every classroom is made as easy as possible for everyone. </w:t>
      </w:r>
    </w:p>
    <w:p w14:paraId="17EE06A7" w14:textId="77777777" w:rsidR="00C257D1" w:rsidRPr="009E1E87" w:rsidRDefault="00C257D1" w:rsidP="00EC4BB6">
      <w:pPr>
        <w:pStyle w:val="Default"/>
        <w:rPr>
          <w:b/>
          <w:sz w:val="23"/>
          <w:szCs w:val="23"/>
        </w:rPr>
      </w:pPr>
      <w:r w:rsidRPr="009E1E87">
        <w:rPr>
          <w:b/>
          <w:sz w:val="23"/>
          <w:szCs w:val="23"/>
        </w:rPr>
        <w:t xml:space="preserve">12. How will school prepare and support my child through the transition from key stage to key stage and beyond? </w:t>
      </w:r>
    </w:p>
    <w:p w14:paraId="2181ECCB" w14:textId="77777777" w:rsidR="00C257D1" w:rsidRDefault="00C257D1" w:rsidP="00EC4BB6">
      <w:pPr>
        <w:pStyle w:val="Default"/>
        <w:rPr>
          <w:sz w:val="23"/>
          <w:szCs w:val="23"/>
        </w:rPr>
      </w:pPr>
      <w:r>
        <w:rPr>
          <w:sz w:val="23"/>
          <w:szCs w:val="23"/>
        </w:rPr>
        <w:t xml:space="preserve">Your child will be highly supported by school throughout every transition process. We would meet with everyone involved in supporting a child’s needs, talk to the relevant external professionals as well as involving members of staff from the next stage of schooling in these meetings. Where a child is transferring to a secondary school they would be able to undertake extra transition days to allow them to become more familiar with the environment. The Parental Support Advisor (PSA) would also be involved in these transitions, providing a link between one educational setting and the next. </w:t>
      </w:r>
    </w:p>
    <w:p w14:paraId="1065DD19" w14:textId="77777777" w:rsidR="00C257D1" w:rsidRPr="009E1E87" w:rsidRDefault="00C257D1" w:rsidP="00EC4BB6">
      <w:pPr>
        <w:pStyle w:val="Default"/>
        <w:rPr>
          <w:b/>
          <w:sz w:val="23"/>
          <w:szCs w:val="23"/>
        </w:rPr>
      </w:pPr>
      <w:r w:rsidRPr="009E1E87">
        <w:rPr>
          <w:b/>
          <w:sz w:val="23"/>
          <w:szCs w:val="23"/>
        </w:rPr>
        <w:t xml:space="preserve">13. How are the school’s resources allocated and matched to children’s special educational needs? </w:t>
      </w:r>
    </w:p>
    <w:p w14:paraId="2EDFC826" w14:textId="77777777" w:rsidR="00C257D1" w:rsidRDefault="00C257D1" w:rsidP="00EC4BB6">
      <w:pPr>
        <w:pStyle w:val="Default"/>
        <w:rPr>
          <w:sz w:val="23"/>
          <w:szCs w:val="23"/>
        </w:rPr>
      </w:pPr>
      <w:r>
        <w:rPr>
          <w:sz w:val="23"/>
          <w:szCs w:val="23"/>
        </w:rPr>
        <w:t xml:space="preserve">Each year the school decides on an allocation of money for special educational needs (SEN). For all children on the school’s SEN register the school itself is expected to meet the first £6000 of any resources and support required by each individual child. For those children with a Statement of Special Educational Need or an Education, Health and Care Plan, spending above the £6000 may be claimed back from the local authority up to a limit set by the resources provided by the statement. In addition to this, these children also have access to free resources and support from external professionals such as Educational Psychologists for example. In-school resources and support are detailed in Individual Education Plans (IEPs). These plans are individually tailored to each child on the SEN register and specify which resources will be used to support that child, how much support they will receive and whether any additional adult support will be used. </w:t>
      </w:r>
    </w:p>
    <w:p w14:paraId="5A0E18E5" w14:textId="77777777" w:rsidR="00C257D1" w:rsidRPr="009E1E87" w:rsidRDefault="00C257D1" w:rsidP="00EC4BB6">
      <w:pPr>
        <w:pStyle w:val="Default"/>
        <w:rPr>
          <w:b/>
          <w:sz w:val="23"/>
          <w:szCs w:val="23"/>
        </w:rPr>
      </w:pPr>
      <w:r w:rsidRPr="009E1E87">
        <w:rPr>
          <w:b/>
          <w:sz w:val="23"/>
          <w:szCs w:val="23"/>
        </w:rPr>
        <w:t xml:space="preserve">14. How is the decision made about what type and how much support my child will receive? </w:t>
      </w:r>
    </w:p>
    <w:p w14:paraId="69DDE0C8" w14:textId="77777777" w:rsidR="00C257D1" w:rsidRDefault="00C257D1" w:rsidP="00EC4BB6">
      <w:pPr>
        <w:pStyle w:val="Default"/>
        <w:rPr>
          <w:sz w:val="23"/>
          <w:szCs w:val="23"/>
        </w:rPr>
      </w:pPr>
      <w:r w:rsidRPr="00EC4BB6">
        <w:rPr>
          <w:sz w:val="23"/>
          <w:szCs w:val="23"/>
        </w:rPr>
        <w:t>In the first instance staff in school would look at the levels your child is achieving and in which areas they need supporting and then target this additional support to those areas of learning. Professional advice may be sought where necessary and then this advice acted upon by providing necessary resources or additional support b</w:t>
      </w:r>
      <w:r>
        <w:rPr>
          <w:sz w:val="23"/>
          <w:szCs w:val="23"/>
        </w:rPr>
        <w:t xml:space="preserve">oth in and out of class. This is made by discussion with parents, the child, the school and any external professionals possibly in the form of a TAC or TAF (Team Around the Child / Family) meeting. </w:t>
      </w:r>
    </w:p>
    <w:p w14:paraId="00053F76" w14:textId="77777777" w:rsidR="00C257D1" w:rsidRPr="009E1E87" w:rsidRDefault="00C257D1" w:rsidP="00EC4BB6">
      <w:pPr>
        <w:pStyle w:val="Default"/>
        <w:rPr>
          <w:b/>
          <w:sz w:val="23"/>
          <w:szCs w:val="23"/>
        </w:rPr>
      </w:pPr>
      <w:r w:rsidRPr="009E1E87">
        <w:rPr>
          <w:b/>
          <w:sz w:val="23"/>
          <w:szCs w:val="23"/>
        </w:rPr>
        <w:t xml:space="preserve">15. Who can I contact for further information? </w:t>
      </w:r>
    </w:p>
    <w:p w14:paraId="64604D6F" w14:textId="528C5673" w:rsidR="00C257D1" w:rsidRDefault="00C257D1" w:rsidP="00EC4BB6">
      <w:pPr>
        <w:pStyle w:val="Default"/>
        <w:rPr>
          <w:sz w:val="23"/>
          <w:szCs w:val="23"/>
        </w:rPr>
      </w:pPr>
      <w:r>
        <w:rPr>
          <w:sz w:val="23"/>
          <w:szCs w:val="23"/>
        </w:rPr>
        <w:t>For further information please feel free to</w:t>
      </w:r>
      <w:r w:rsidR="0062305D">
        <w:rPr>
          <w:sz w:val="23"/>
          <w:szCs w:val="23"/>
        </w:rPr>
        <w:t xml:space="preserve"> contact the SENDCo: Rachel Moseley</w:t>
      </w:r>
      <w:r>
        <w:rPr>
          <w:sz w:val="23"/>
          <w:szCs w:val="23"/>
        </w:rPr>
        <w:t xml:space="preserve"> or the Head of School; Caroline Jarrett. </w:t>
      </w:r>
    </w:p>
    <w:p w14:paraId="5D8784AC" w14:textId="77777777" w:rsidR="00C257D1" w:rsidRDefault="00C257D1" w:rsidP="00EC4BB6">
      <w:pPr>
        <w:pStyle w:val="Default"/>
        <w:rPr>
          <w:sz w:val="23"/>
          <w:szCs w:val="23"/>
        </w:rPr>
      </w:pPr>
    </w:p>
    <w:p w14:paraId="32F9B106" w14:textId="77777777" w:rsidR="00C257D1" w:rsidRPr="009E1E87" w:rsidRDefault="00C257D1" w:rsidP="00EC4BB6">
      <w:pPr>
        <w:pStyle w:val="Default"/>
        <w:rPr>
          <w:b/>
          <w:sz w:val="23"/>
          <w:szCs w:val="23"/>
        </w:rPr>
      </w:pPr>
      <w:r w:rsidRPr="009E1E87">
        <w:rPr>
          <w:b/>
          <w:sz w:val="23"/>
          <w:szCs w:val="23"/>
        </w:rPr>
        <w:t xml:space="preserve">16. What should I do if I feel that the Local Offer is not being delivered or is not meeting my child’s needs? </w:t>
      </w:r>
    </w:p>
    <w:p w14:paraId="3008F44B" w14:textId="4CC292A1" w:rsidR="00C257D1" w:rsidRDefault="00C257D1" w:rsidP="00EC4BB6">
      <w:pPr>
        <w:pStyle w:val="Default"/>
        <w:rPr>
          <w:sz w:val="23"/>
          <w:szCs w:val="23"/>
        </w:rPr>
      </w:pPr>
      <w:r>
        <w:rPr>
          <w:sz w:val="23"/>
          <w:szCs w:val="23"/>
        </w:rPr>
        <w:t>If you feel that the Local Offer or the School Offer is not being delivered or is not meeting your child’s needs then we urge you to contact school in the first instance, speaking to e</w:t>
      </w:r>
      <w:r w:rsidR="0062305D">
        <w:rPr>
          <w:sz w:val="23"/>
          <w:szCs w:val="23"/>
        </w:rPr>
        <w:t>ither the SENDCo (Rachel Moseley</w:t>
      </w:r>
      <w:r>
        <w:rPr>
          <w:sz w:val="23"/>
          <w:szCs w:val="23"/>
        </w:rPr>
        <w:t>) or the Head of School (Caroline Jarrett). Concerns may then be escalated if necessary to the C</w:t>
      </w:r>
      <w:r w:rsidR="0062305D">
        <w:rPr>
          <w:sz w:val="23"/>
          <w:szCs w:val="23"/>
        </w:rPr>
        <w:t>hair of Governors (Tracey George</w:t>
      </w:r>
      <w:r>
        <w:rPr>
          <w:sz w:val="23"/>
          <w:szCs w:val="23"/>
        </w:rPr>
        <w:t xml:space="preserve">) or to the Local Authority (Cornwall Council). </w:t>
      </w:r>
    </w:p>
    <w:p w14:paraId="6290B52A" w14:textId="77777777" w:rsidR="00C257D1" w:rsidRPr="009E1E87" w:rsidRDefault="00C257D1" w:rsidP="00EC4BB6">
      <w:pPr>
        <w:pStyle w:val="Default"/>
        <w:rPr>
          <w:b/>
          <w:sz w:val="23"/>
          <w:szCs w:val="23"/>
        </w:rPr>
      </w:pPr>
      <w:r w:rsidRPr="009E1E87">
        <w:rPr>
          <w:b/>
          <w:sz w:val="23"/>
          <w:szCs w:val="23"/>
        </w:rPr>
        <w:t xml:space="preserve">17. How is your School Offer reviewed? </w:t>
      </w:r>
    </w:p>
    <w:p w14:paraId="6482F6E1" w14:textId="77777777" w:rsidR="00C257D1" w:rsidRDefault="00C257D1" w:rsidP="00EC4BB6">
      <w:pPr>
        <w:autoSpaceDE w:val="0"/>
        <w:autoSpaceDN w:val="0"/>
        <w:adjustRightInd w:val="0"/>
        <w:rPr>
          <w:rFonts w:ascii="Andalus" w:hAnsi="Andalus" w:cs="Andalus"/>
          <w:sz w:val="23"/>
          <w:szCs w:val="23"/>
        </w:rPr>
      </w:pPr>
      <w:r w:rsidRPr="006C1C6E">
        <w:rPr>
          <w:rFonts w:ascii="Andalus" w:hAnsi="Andalus" w:cs="Andalus"/>
          <w:sz w:val="23"/>
          <w:szCs w:val="23"/>
        </w:rPr>
        <w:t>Our School Offer is reviewed on an annual basis in consultation with staff, parents and governors of the school</w:t>
      </w:r>
      <w:r>
        <w:rPr>
          <w:rFonts w:ascii="Andalus" w:hAnsi="Andalus" w:cs="Andalus"/>
          <w:sz w:val="23"/>
          <w:szCs w:val="23"/>
        </w:rPr>
        <w:t>.</w:t>
      </w:r>
    </w:p>
    <w:p w14:paraId="0F4601CA" w14:textId="77777777" w:rsidR="00455573" w:rsidRDefault="00455573" w:rsidP="00EC4BB6">
      <w:pPr>
        <w:autoSpaceDE w:val="0"/>
        <w:autoSpaceDN w:val="0"/>
        <w:adjustRightInd w:val="0"/>
        <w:rPr>
          <w:rFonts w:ascii="Andalus" w:hAnsi="Andalus" w:cs="Andalus"/>
          <w:sz w:val="23"/>
          <w:szCs w:val="23"/>
        </w:rPr>
      </w:pPr>
    </w:p>
    <w:p w14:paraId="0BBF5304" w14:textId="77777777" w:rsidR="00455573" w:rsidRDefault="00455573" w:rsidP="00EC4BB6">
      <w:pPr>
        <w:autoSpaceDE w:val="0"/>
        <w:autoSpaceDN w:val="0"/>
        <w:adjustRightInd w:val="0"/>
        <w:rPr>
          <w:rFonts w:ascii="Andalus" w:hAnsi="Andalus" w:cs="Andalus"/>
          <w:sz w:val="23"/>
          <w:szCs w:val="23"/>
        </w:rPr>
      </w:pPr>
    </w:p>
    <w:p w14:paraId="45E06F82" w14:textId="77777777" w:rsidR="00455573" w:rsidRDefault="00455573" w:rsidP="00EC4BB6">
      <w:pPr>
        <w:autoSpaceDE w:val="0"/>
        <w:autoSpaceDN w:val="0"/>
        <w:adjustRightInd w:val="0"/>
        <w:rPr>
          <w:rFonts w:ascii="Andalus" w:hAnsi="Andalus" w:cs="Andalus"/>
          <w:sz w:val="23"/>
          <w:szCs w:val="23"/>
        </w:rPr>
      </w:pPr>
    </w:p>
    <w:p w14:paraId="4E22AAC3" w14:textId="2B6E073E" w:rsidR="00455573" w:rsidRPr="009E531B" w:rsidRDefault="0062305D" w:rsidP="00455573">
      <w:pPr>
        <w:pBdr>
          <w:top w:val="double" w:sz="6" w:space="1" w:color="auto"/>
        </w:pBdr>
        <w:rPr>
          <w:sz w:val="24"/>
          <w:szCs w:val="24"/>
          <w:u w:val="single"/>
        </w:rPr>
      </w:pPr>
      <w:r>
        <w:rPr>
          <w:sz w:val="24"/>
          <w:szCs w:val="24"/>
          <w:u w:val="single"/>
        </w:rPr>
        <w:t>This offer was reviewed and names / details updated</w:t>
      </w:r>
      <w:r w:rsidR="00455573" w:rsidRPr="009E531B">
        <w:rPr>
          <w:sz w:val="24"/>
          <w:szCs w:val="24"/>
          <w:u w:val="single"/>
        </w:rPr>
        <w:t xml:space="preserve"> </w:t>
      </w:r>
      <w:r>
        <w:rPr>
          <w:sz w:val="24"/>
          <w:szCs w:val="24"/>
          <w:u w:val="single"/>
        </w:rPr>
        <w:t>- December 2019</w:t>
      </w:r>
    </w:p>
    <w:p w14:paraId="22FDE132" w14:textId="77777777" w:rsidR="00455573" w:rsidRPr="006C1C6E" w:rsidRDefault="00455573" w:rsidP="00EC4BB6">
      <w:pPr>
        <w:autoSpaceDE w:val="0"/>
        <w:autoSpaceDN w:val="0"/>
        <w:adjustRightInd w:val="0"/>
        <w:rPr>
          <w:rFonts w:ascii="Andalus" w:hAnsi="Andalus" w:cs="Andalus"/>
          <w:b/>
          <w:sz w:val="28"/>
          <w:szCs w:val="28"/>
          <w:lang w:eastAsia="en-GB"/>
        </w:rPr>
      </w:pPr>
    </w:p>
    <w:sectPr w:rsidR="00455573" w:rsidRPr="006C1C6E" w:rsidSect="00C56D3A">
      <w:footerReference w:type="even" r:id="rId13"/>
      <w:footerReference w:type="default" r:id="rId14"/>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42D80" w14:textId="77777777" w:rsidR="00F73458" w:rsidRDefault="00F73458">
      <w:r>
        <w:separator/>
      </w:r>
    </w:p>
  </w:endnote>
  <w:endnote w:type="continuationSeparator" w:id="0">
    <w:p w14:paraId="08E6362C" w14:textId="77777777" w:rsidR="00F73458" w:rsidRDefault="00F7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us">
    <w:altName w:val="Times New Roman"/>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0801C" w14:textId="77777777" w:rsidR="009B545D" w:rsidRDefault="009B545D" w:rsidP="00B85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7F6B6C" w14:textId="77777777" w:rsidR="009B545D" w:rsidRDefault="009B545D" w:rsidP="004945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EC3CB" w14:textId="7F0BAE96" w:rsidR="009B545D" w:rsidRDefault="009B545D" w:rsidP="00B85B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F4B">
      <w:rPr>
        <w:rStyle w:val="PageNumber"/>
        <w:noProof/>
      </w:rPr>
      <w:t>2</w:t>
    </w:r>
    <w:r>
      <w:rPr>
        <w:rStyle w:val="PageNumber"/>
      </w:rPr>
      <w:fldChar w:fldCharType="end"/>
    </w:r>
  </w:p>
  <w:p w14:paraId="10DA0775" w14:textId="77777777" w:rsidR="009B545D" w:rsidRDefault="009B545D" w:rsidP="0049454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66606" w14:textId="77777777" w:rsidR="00F73458" w:rsidRDefault="00F73458">
      <w:r>
        <w:separator/>
      </w:r>
    </w:p>
  </w:footnote>
  <w:footnote w:type="continuationSeparator" w:id="0">
    <w:p w14:paraId="2F69E4E7" w14:textId="77777777" w:rsidR="00F73458" w:rsidRDefault="00F734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67426"/>
    <w:multiLevelType w:val="hybridMultilevel"/>
    <w:tmpl w:val="8BCEDB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3A"/>
    <w:rsid w:val="00005E2A"/>
    <w:rsid w:val="00016A94"/>
    <w:rsid w:val="00030084"/>
    <w:rsid w:val="00031E49"/>
    <w:rsid w:val="00033F37"/>
    <w:rsid w:val="0006781C"/>
    <w:rsid w:val="00084DFE"/>
    <w:rsid w:val="000A3D0A"/>
    <w:rsid w:val="000A4AC6"/>
    <w:rsid w:val="000C1C01"/>
    <w:rsid w:val="000D1E43"/>
    <w:rsid w:val="000E5334"/>
    <w:rsid w:val="000E769C"/>
    <w:rsid w:val="001200A5"/>
    <w:rsid w:val="00125EAF"/>
    <w:rsid w:val="00132ACB"/>
    <w:rsid w:val="00133AB6"/>
    <w:rsid w:val="001358E9"/>
    <w:rsid w:val="001465DC"/>
    <w:rsid w:val="00150829"/>
    <w:rsid w:val="00153505"/>
    <w:rsid w:val="00160E54"/>
    <w:rsid w:val="001753A5"/>
    <w:rsid w:val="00184B43"/>
    <w:rsid w:val="00190A5A"/>
    <w:rsid w:val="00190EF6"/>
    <w:rsid w:val="001A0D32"/>
    <w:rsid w:val="001A5AD3"/>
    <w:rsid w:val="001A746F"/>
    <w:rsid w:val="001C6293"/>
    <w:rsid w:val="001D7B86"/>
    <w:rsid w:val="00203681"/>
    <w:rsid w:val="002229B5"/>
    <w:rsid w:val="00222E9A"/>
    <w:rsid w:val="00223B94"/>
    <w:rsid w:val="00246E0C"/>
    <w:rsid w:val="00251A7B"/>
    <w:rsid w:val="00265965"/>
    <w:rsid w:val="00277B68"/>
    <w:rsid w:val="00283422"/>
    <w:rsid w:val="00296222"/>
    <w:rsid w:val="00296FE3"/>
    <w:rsid w:val="002A36FD"/>
    <w:rsid w:val="002B0285"/>
    <w:rsid w:val="002B727C"/>
    <w:rsid w:val="002D19BD"/>
    <w:rsid w:val="002D765C"/>
    <w:rsid w:val="002E1544"/>
    <w:rsid w:val="002F3031"/>
    <w:rsid w:val="00300164"/>
    <w:rsid w:val="00310978"/>
    <w:rsid w:val="00311277"/>
    <w:rsid w:val="0032202F"/>
    <w:rsid w:val="00332962"/>
    <w:rsid w:val="00336DAE"/>
    <w:rsid w:val="003454DE"/>
    <w:rsid w:val="0035635B"/>
    <w:rsid w:val="0037077E"/>
    <w:rsid w:val="0037153B"/>
    <w:rsid w:val="00387F41"/>
    <w:rsid w:val="003948F9"/>
    <w:rsid w:val="003B43B9"/>
    <w:rsid w:val="00424CA0"/>
    <w:rsid w:val="00440868"/>
    <w:rsid w:val="004532F9"/>
    <w:rsid w:val="00455573"/>
    <w:rsid w:val="00462E74"/>
    <w:rsid w:val="00463094"/>
    <w:rsid w:val="00463FB2"/>
    <w:rsid w:val="004654EC"/>
    <w:rsid w:val="0048032A"/>
    <w:rsid w:val="00483784"/>
    <w:rsid w:val="0049454B"/>
    <w:rsid w:val="004C4B36"/>
    <w:rsid w:val="004D29C3"/>
    <w:rsid w:val="004D68BC"/>
    <w:rsid w:val="004F7B67"/>
    <w:rsid w:val="00582611"/>
    <w:rsid w:val="0058401D"/>
    <w:rsid w:val="00590925"/>
    <w:rsid w:val="00593C25"/>
    <w:rsid w:val="005A54C4"/>
    <w:rsid w:val="005F5434"/>
    <w:rsid w:val="005F7223"/>
    <w:rsid w:val="00614302"/>
    <w:rsid w:val="0062305D"/>
    <w:rsid w:val="0062537A"/>
    <w:rsid w:val="00631D3F"/>
    <w:rsid w:val="006539F4"/>
    <w:rsid w:val="006544CA"/>
    <w:rsid w:val="00660B48"/>
    <w:rsid w:val="00681391"/>
    <w:rsid w:val="00681C52"/>
    <w:rsid w:val="00682673"/>
    <w:rsid w:val="006846A3"/>
    <w:rsid w:val="006C1C6E"/>
    <w:rsid w:val="006D3368"/>
    <w:rsid w:val="006E2BE6"/>
    <w:rsid w:val="007009C3"/>
    <w:rsid w:val="00700A52"/>
    <w:rsid w:val="0070178C"/>
    <w:rsid w:val="007058C2"/>
    <w:rsid w:val="007404B7"/>
    <w:rsid w:val="00757176"/>
    <w:rsid w:val="00760E42"/>
    <w:rsid w:val="00766E1E"/>
    <w:rsid w:val="00774EAC"/>
    <w:rsid w:val="007842B3"/>
    <w:rsid w:val="007A4293"/>
    <w:rsid w:val="007B538C"/>
    <w:rsid w:val="007F4285"/>
    <w:rsid w:val="008221F1"/>
    <w:rsid w:val="0088104C"/>
    <w:rsid w:val="00885E20"/>
    <w:rsid w:val="008B5C56"/>
    <w:rsid w:val="00905802"/>
    <w:rsid w:val="009212A4"/>
    <w:rsid w:val="0093202C"/>
    <w:rsid w:val="0097216D"/>
    <w:rsid w:val="009723D8"/>
    <w:rsid w:val="009756B3"/>
    <w:rsid w:val="00997562"/>
    <w:rsid w:val="009A53DC"/>
    <w:rsid w:val="009B545D"/>
    <w:rsid w:val="009D4C0D"/>
    <w:rsid w:val="009E1E87"/>
    <w:rsid w:val="009E56FF"/>
    <w:rsid w:val="009F4981"/>
    <w:rsid w:val="00A049FC"/>
    <w:rsid w:val="00A22135"/>
    <w:rsid w:val="00A4117D"/>
    <w:rsid w:val="00A438BA"/>
    <w:rsid w:val="00A53FA2"/>
    <w:rsid w:val="00A72AAA"/>
    <w:rsid w:val="00A74673"/>
    <w:rsid w:val="00A82403"/>
    <w:rsid w:val="00A9059A"/>
    <w:rsid w:val="00AA571F"/>
    <w:rsid w:val="00AC607C"/>
    <w:rsid w:val="00AE733E"/>
    <w:rsid w:val="00AF014E"/>
    <w:rsid w:val="00AF2897"/>
    <w:rsid w:val="00B00963"/>
    <w:rsid w:val="00B041BC"/>
    <w:rsid w:val="00B37CD3"/>
    <w:rsid w:val="00B40D7D"/>
    <w:rsid w:val="00B4361F"/>
    <w:rsid w:val="00B45A7F"/>
    <w:rsid w:val="00B50DB5"/>
    <w:rsid w:val="00B53001"/>
    <w:rsid w:val="00B75006"/>
    <w:rsid w:val="00B76B27"/>
    <w:rsid w:val="00B85B17"/>
    <w:rsid w:val="00B9688F"/>
    <w:rsid w:val="00BB7E1F"/>
    <w:rsid w:val="00BD7248"/>
    <w:rsid w:val="00BE10F6"/>
    <w:rsid w:val="00BE79DD"/>
    <w:rsid w:val="00BF5362"/>
    <w:rsid w:val="00C25548"/>
    <w:rsid w:val="00C257D1"/>
    <w:rsid w:val="00C31850"/>
    <w:rsid w:val="00C56D3A"/>
    <w:rsid w:val="00C65B85"/>
    <w:rsid w:val="00C66D46"/>
    <w:rsid w:val="00C70877"/>
    <w:rsid w:val="00CB1610"/>
    <w:rsid w:val="00CD40BE"/>
    <w:rsid w:val="00CE301A"/>
    <w:rsid w:val="00CE6A6C"/>
    <w:rsid w:val="00D054AE"/>
    <w:rsid w:val="00D103EC"/>
    <w:rsid w:val="00D15F4B"/>
    <w:rsid w:val="00D34A07"/>
    <w:rsid w:val="00D35908"/>
    <w:rsid w:val="00D52A6C"/>
    <w:rsid w:val="00D81F71"/>
    <w:rsid w:val="00D914B4"/>
    <w:rsid w:val="00DA2182"/>
    <w:rsid w:val="00DB1549"/>
    <w:rsid w:val="00DB49E1"/>
    <w:rsid w:val="00DB799F"/>
    <w:rsid w:val="00DE3E0F"/>
    <w:rsid w:val="00E017C3"/>
    <w:rsid w:val="00E12774"/>
    <w:rsid w:val="00E31716"/>
    <w:rsid w:val="00E44B1A"/>
    <w:rsid w:val="00E61729"/>
    <w:rsid w:val="00E70F00"/>
    <w:rsid w:val="00E921A9"/>
    <w:rsid w:val="00EB7440"/>
    <w:rsid w:val="00EC4BB6"/>
    <w:rsid w:val="00EF560C"/>
    <w:rsid w:val="00F22133"/>
    <w:rsid w:val="00F40BF5"/>
    <w:rsid w:val="00F54928"/>
    <w:rsid w:val="00F56431"/>
    <w:rsid w:val="00F6764C"/>
    <w:rsid w:val="00F70892"/>
    <w:rsid w:val="00F73458"/>
    <w:rsid w:val="00F7569E"/>
    <w:rsid w:val="00F77C5A"/>
    <w:rsid w:val="00F815BD"/>
    <w:rsid w:val="00F83297"/>
    <w:rsid w:val="00FA09D5"/>
    <w:rsid w:val="00FA7BC9"/>
    <w:rsid w:val="00FD1D5A"/>
    <w:rsid w:val="00FE1161"/>
    <w:rsid w:val="00FF047E"/>
    <w:rsid w:val="00FF1E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A1BD9"/>
  <w15:docId w15:val="{C840B65B-EE58-42B6-892C-9B4FE75A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4B4"/>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454B"/>
    <w:pPr>
      <w:tabs>
        <w:tab w:val="center" w:pos="4153"/>
        <w:tab w:val="right" w:pos="8306"/>
      </w:tabs>
    </w:pPr>
  </w:style>
  <w:style w:type="character" w:customStyle="1" w:styleId="FooterChar">
    <w:name w:val="Footer Char"/>
    <w:basedOn w:val="DefaultParagraphFont"/>
    <w:link w:val="Footer"/>
    <w:uiPriority w:val="99"/>
    <w:semiHidden/>
    <w:locked/>
    <w:rsid w:val="00FD1D5A"/>
    <w:rPr>
      <w:rFonts w:ascii="Arial" w:hAnsi="Arial" w:cs="Times New Roman"/>
      <w:lang w:eastAsia="en-US"/>
    </w:rPr>
  </w:style>
  <w:style w:type="character" w:styleId="PageNumber">
    <w:name w:val="page number"/>
    <w:basedOn w:val="DefaultParagraphFont"/>
    <w:uiPriority w:val="99"/>
    <w:rsid w:val="0049454B"/>
    <w:rPr>
      <w:rFonts w:cs="Times New Roman"/>
    </w:rPr>
  </w:style>
  <w:style w:type="table" w:styleId="TableGrid">
    <w:name w:val="Table Grid"/>
    <w:basedOn w:val="TableNormal"/>
    <w:uiPriority w:val="99"/>
    <w:rsid w:val="004945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81F71"/>
    <w:pPr>
      <w:spacing w:after="200" w:line="276" w:lineRule="auto"/>
      <w:ind w:left="720"/>
      <w:contextualSpacing/>
    </w:pPr>
    <w:rPr>
      <w:rFonts w:ascii="Calibri" w:hAnsi="Calibri"/>
      <w:lang w:eastAsia="en-GB"/>
    </w:rPr>
  </w:style>
  <w:style w:type="paragraph" w:styleId="BalloonText">
    <w:name w:val="Balloon Text"/>
    <w:basedOn w:val="Normal"/>
    <w:link w:val="BalloonTextChar"/>
    <w:uiPriority w:val="99"/>
    <w:rsid w:val="00125EAF"/>
    <w:rPr>
      <w:rFonts w:ascii="Tahoma" w:hAnsi="Tahoma"/>
      <w:sz w:val="16"/>
      <w:szCs w:val="16"/>
    </w:rPr>
  </w:style>
  <w:style w:type="character" w:customStyle="1" w:styleId="BalloonTextChar">
    <w:name w:val="Balloon Text Char"/>
    <w:basedOn w:val="DefaultParagraphFont"/>
    <w:link w:val="BalloonText"/>
    <w:uiPriority w:val="99"/>
    <w:locked/>
    <w:rsid w:val="00125EAF"/>
    <w:rPr>
      <w:rFonts w:ascii="Tahoma" w:hAnsi="Tahoma" w:cs="Times New Roman"/>
      <w:sz w:val="16"/>
      <w:lang w:eastAsia="en-US"/>
    </w:rPr>
  </w:style>
  <w:style w:type="paragraph" w:customStyle="1" w:styleId="Default">
    <w:name w:val="Default"/>
    <w:uiPriority w:val="99"/>
    <w:rsid w:val="00FA09D5"/>
    <w:pPr>
      <w:autoSpaceDE w:val="0"/>
      <w:autoSpaceDN w:val="0"/>
      <w:adjustRightInd w:val="0"/>
    </w:pPr>
    <w:rPr>
      <w:rFonts w:ascii="Andalus" w:hAnsi="Andalus" w:cs="Andalus"/>
      <w:color w:val="000000"/>
      <w:sz w:val="24"/>
      <w:szCs w:val="24"/>
    </w:rPr>
  </w:style>
  <w:style w:type="character" w:styleId="Hyperlink">
    <w:name w:val="Hyperlink"/>
    <w:basedOn w:val="DefaultParagraphFont"/>
    <w:uiPriority w:val="99"/>
    <w:rsid w:val="00A74673"/>
    <w:rPr>
      <w:rFonts w:cs="Times New Roman"/>
      <w:color w:val="0563C1"/>
      <w:u w:val="single"/>
    </w:rPr>
  </w:style>
  <w:style w:type="paragraph" w:customStyle="1" w:styleId="big">
    <w:name w:val="big"/>
    <w:basedOn w:val="Normal"/>
    <w:uiPriority w:val="99"/>
    <w:rsid w:val="00B45A7F"/>
    <w:pPr>
      <w:spacing w:before="100" w:beforeAutospacing="1" w:after="100" w:afterAutospacing="1"/>
    </w:pPr>
    <w:rPr>
      <w:rFonts w:ascii="Times New Roman" w:hAnsi="Times New Roman"/>
      <w:sz w:val="24"/>
      <w:szCs w:val="24"/>
      <w:lang w:eastAsia="en-GB"/>
    </w:rPr>
  </w:style>
  <w:style w:type="paragraph" w:styleId="NormalWeb">
    <w:name w:val="Normal (Web)"/>
    <w:basedOn w:val="Normal"/>
    <w:uiPriority w:val="99"/>
    <w:rsid w:val="00B45A7F"/>
    <w:pPr>
      <w:spacing w:before="100" w:beforeAutospacing="1" w:after="100" w:afterAutospacing="1"/>
    </w:pPr>
    <w:rPr>
      <w:rFonts w:ascii="Times New Roman" w:hAnsi="Times New Roman"/>
      <w:sz w:val="24"/>
      <w:szCs w:val="24"/>
      <w:lang w:eastAsia="en-GB"/>
    </w:rPr>
  </w:style>
  <w:style w:type="paragraph" w:styleId="Header">
    <w:name w:val="header"/>
    <w:basedOn w:val="Normal"/>
    <w:link w:val="HeaderChar"/>
    <w:uiPriority w:val="99"/>
    <w:rsid w:val="008B5C56"/>
    <w:pPr>
      <w:tabs>
        <w:tab w:val="center" w:pos="4513"/>
        <w:tab w:val="right" w:pos="9026"/>
      </w:tabs>
    </w:pPr>
  </w:style>
  <w:style w:type="character" w:customStyle="1" w:styleId="HeaderChar">
    <w:name w:val="Header Char"/>
    <w:basedOn w:val="DefaultParagraphFont"/>
    <w:link w:val="Header"/>
    <w:uiPriority w:val="99"/>
    <w:locked/>
    <w:rsid w:val="008B5C56"/>
    <w:rPr>
      <w:rFonts w:ascii="Arial" w:hAnsi="Arial"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302940">
      <w:marLeft w:val="0"/>
      <w:marRight w:val="0"/>
      <w:marTop w:val="0"/>
      <w:marBottom w:val="0"/>
      <w:divBdr>
        <w:top w:val="none" w:sz="0" w:space="0" w:color="auto"/>
        <w:left w:val="none" w:sz="0" w:space="0" w:color="auto"/>
        <w:bottom w:val="none" w:sz="0" w:space="0" w:color="auto"/>
        <w:right w:val="none" w:sz="0" w:space="0" w:color="auto"/>
      </w:divBdr>
      <w:divsChild>
        <w:div w:id="960302952">
          <w:marLeft w:val="0"/>
          <w:marRight w:val="0"/>
          <w:marTop w:val="150"/>
          <w:marBottom w:val="0"/>
          <w:divBdr>
            <w:top w:val="none" w:sz="0" w:space="0" w:color="auto"/>
            <w:left w:val="none" w:sz="0" w:space="0" w:color="auto"/>
            <w:bottom w:val="none" w:sz="0" w:space="0" w:color="auto"/>
            <w:right w:val="none" w:sz="0" w:space="0" w:color="auto"/>
          </w:divBdr>
          <w:divsChild>
            <w:div w:id="960302949">
              <w:marLeft w:val="0"/>
              <w:marRight w:val="0"/>
              <w:marTop w:val="0"/>
              <w:marBottom w:val="0"/>
              <w:divBdr>
                <w:top w:val="none" w:sz="0" w:space="0" w:color="auto"/>
                <w:left w:val="none" w:sz="0" w:space="0" w:color="auto"/>
                <w:bottom w:val="none" w:sz="0" w:space="0" w:color="auto"/>
                <w:right w:val="none" w:sz="0" w:space="0" w:color="auto"/>
              </w:divBdr>
              <w:divsChild>
                <w:div w:id="960302945">
                  <w:marLeft w:val="0"/>
                  <w:marRight w:val="0"/>
                  <w:marTop w:val="0"/>
                  <w:marBottom w:val="0"/>
                  <w:divBdr>
                    <w:top w:val="none" w:sz="0" w:space="0" w:color="auto"/>
                    <w:left w:val="none" w:sz="0" w:space="0" w:color="auto"/>
                    <w:bottom w:val="none" w:sz="0" w:space="0" w:color="auto"/>
                    <w:right w:val="none" w:sz="0" w:space="0" w:color="auto"/>
                  </w:divBdr>
                  <w:divsChild>
                    <w:div w:id="9603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302942">
      <w:marLeft w:val="0"/>
      <w:marRight w:val="0"/>
      <w:marTop w:val="0"/>
      <w:marBottom w:val="0"/>
      <w:divBdr>
        <w:top w:val="none" w:sz="0" w:space="0" w:color="auto"/>
        <w:left w:val="none" w:sz="0" w:space="0" w:color="auto"/>
        <w:bottom w:val="none" w:sz="0" w:space="0" w:color="auto"/>
        <w:right w:val="none" w:sz="0" w:space="0" w:color="auto"/>
      </w:divBdr>
      <w:divsChild>
        <w:div w:id="960302944">
          <w:marLeft w:val="0"/>
          <w:marRight w:val="0"/>
          <w:marTop w:val="0"/>
          <w:marBottom w:val="0"/>
          <w:divBdr>
            <w:top w:val="none" w:sz="0" w:space="0" w:color="auto"/>
            <w:left w:val="none" w:sz="0" w:space="0" w:color="auto"/>
            <w:bottom w:val="none" w:sz="0" w:space="0" w:color="auto"/>
            <w:right w:val="none" w:sz="0" w:space="0" w:color="auto"/>
          </w:divBdr>
          <w:divsChild>
            <w:div w:id="960302947">
              <w:marLeft w:val="0"/>
              <w:marRight w:val="0"/>
              <w:marTop w:val="0"/>
              <w:marBottom w:val="0"/>
              <w:divBdr>
                <w:top w:val="none" w:sz="0" w:space="0" w:color="auto"/>
                <w:left w:val="none" w:sz="0" w:space="0" w:color="auto"/>
                <w:bottom w:val="none" w:sz="0" w:space="0" w:color="auto"/>
                <w:right w:val="none" w:sz="0" w:space="0" w:color="auto"/>
              </w:divBdr>
              <w:divsChild>
                <w:div w:id="9603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2946">
      <w:marLeft w:val="0"/>
      <w:marRight w:val="0"/>
      <w:marTop w:val="0"/>
      <w:marBottom w:val="0"/>
      <w:divBdr>
        <w:top w:val="none" w:sz="0" w:space="0" w:color="auto"/>
        <w:left w:val="none" w:sz="0" w:space="0" w:color="auto"/>
        <w:bottom w:val="none" w:sz="0" w:space="0" w:color="auto"/>
        <w:right w:val="none" w:sz="0" w:space="0" w:color="auto"/>
      </w:divBdr>
    </w:div>
    <w:div w:id="960302951">
      <w:marLeft w:val="0"/>
      <w:marRight w:val="0"/>
      <w:marTop w:val="0"/>
      <w:marBottom w:val="0"/>
      <w:divBdr>
        <w:top w:val="none" w:sz="0" w:space="0" w:color="auto"/>
        <w:left w:val="none" w:sz="0" w:space="0" w:color="auto"/>
        <w:bottom w:val="none" w:sz="0" w:space="0" w:color="auto"/>
        <w:right w:val="none" w:sz="0" w:space="0" w:color="auto"/>
      </w:divBdr>
    </w:div>
    <w:div w:id="960302953">
      <w:marLeft w:val="0"/>
      <w:marRight w:val="0"/>
      <w:marTop w:val="0"/>
      <w:marBottom w:val="0"/>
      <w:divBdr>
        <w:top w:val="none" w:sz="0" w:space="0" w:color="auto"/>
        <w:left w:val="none" w:sz="0" w:space="0" w:color="auto"/>
        <w:bottom w:val="none" w:sz="0" w:space="0" w:color="auto"/>
        <w:right w:val="none" w:sz="0" w:space="0" w:color="auto"/>
      </w:divBdr>
      <w:divsChild>
        <w:div w:id="960302950">
          <w:marLeft w:val="0"/>
          <w:marRight w:val="0"/>
          <w:marTop w:val="150"/>
          <w:marBottom w:val="0"/>
          <w:divBdr>
            <w:top w:val="none" w:sz="0" w:space="0" w:color="auto"/>
            <w:left w:val="none" w:sz="0" w:space="0" w:color="auto"/>
            <w:bottom w:val="none" w:sz="0" w:space="0" w:color="auto"/>
            <w:right w:val="none" w:sz="0" w:space="0" w:color="auto"/>
          </w:divBdr>
          <w:divsChild>
            <w:div w:id="960302955">
              <w:marLeft w:val="0"/>
              <w:marRight w:val="0"/>
              <w:marTop w:val="0"/>
              <w:marBottom w:val="0"/>
              <w:divBdr>
                <w:top w:val="none" w:sz="0" w:space="0" w:color="auto"/>
                <w:left w:val="none" w:sz="0" w:space="0" w:color="auto"/>
                <w:bottom w:val="none" w:sz="0" w:space="0" w:color="auto"/>
                <w:right w:val="none" w:sz="0" w:space="0" w:color="auto"/>
              </w:divBdr>
              <w:divsChild>
                <w:div w:id="960302954">
                  <w:marLeft w:val="0"/>
                  <w:marRight w:val="0"/>
                  <w:marTop w:val="0"/>
                  <w:marBottom w:val="0"/>
                  <w:divBdr>
                    <w:top w:val="none" w:sz="0" w:space="0" w:color="auto"/>
                    <w:left w:val="none" w:sz="0" w:space="0" w:color="auto"/>
                    <w:bottom w:val="none" w:sz="0" w:space="0" w:color="auto"/>
                    <w:right w:val="none" w:sz="0" w:space="0" w:color="auto"/>
                  </w:divBdr>
                  <w:divsChild>
                    <w:div w:id="9603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pn-tr.enquirslt@nh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achel.moseley@celticcross.education" TargetMode="External"/><Relationship Id="rId4" Type="http://schemas.openxmlformats.org/officeDocument/2006/relationships/webSettings" Target="webSettings.xml"/><Relationship Id="rId9" Type="http://schemas.openxmlformats.org/officeDocument/2006/relationships/hyperlink" Target="mailto:grampoundwithcreed.head@celticcross.educ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6023</Words>
  <Characters>34337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School Logo</vt:lpstr>
    </vt:vector>
  </TitlesOfParts>
  <Company>Cornwall County Council</Company>
  <LinksUpToDate>false</LinksUpToDate>
  <CharactersWithSpaces>40280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Logo</dc:title>
  <dc:creator>spage</dc:creator>
  <cp:lastModifiedBy>EWells</cp:lastModifiedBy>
  <cp:revision>2</cp:revision>
  <cp:lastPrinted>2014-05-16T12:25:00Z</cp:lastPrinted>
  <dcterms:created xsi:type="dcterms:W3CDTF">2020-02-04T14:56:00Z</dcterms:created>
  <dcterms:modified xsi:type="dcterms:W3CDTF">2020-02-04T14:56:00Z</dcterms:modified>
</cp:coreProperties>
</file>